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6B2A1" w14:textId="44D4DA0B" w:rsidR="00F1656E" w:rsidRPr="00F1656E" w:rsidRDefault="00F1656E" w:rsidP="00F1656E">
      <w:pPr>
        <w:shd w:val="clear" w:color="auto" w:fill="FFFFFF"/>
        <w:tabs>
          <w:tab w:val="left" w:leader="underscore" w:pos="8179"/>
          <w:tab w:val="left" w:leader="underscore" w:pos="9562"/>
        </w:tabs>
        <w:spacing w:line="288" w:lineRule="exact"/>
        <w:ind w:left="3490"/>
        <w:jc w:val="right"/>
        <w:rPr>
          <w:rFonts w:ascii="Times New Roman" w:hAnsi="Times New Roman" w:cs="Times New Roman"/>
          <w:spacing w:val="-2"/>
        </w:rPr>
      </w:pPr>
      <w:r w:rsidRPr="00F1656E">
        <w:rPr>
          <w:rFonts w:ascii="Times New Roman" w:hAnsi="Times New Roman" w:cs="Times New Roman"/>
          <w:spacing w:val="-2"/>
        </w:rPr>
        <w:t>Приложение №</w:t>
      </w:r>
      <w:r w:rsidRPr="00F1656E">
        <w:rPr>
          <w:rFonts w:ascii="Times New Roman" w:hAnsi="Times New Roman" w:cs="Times New Roman"/>
          <w:spacing w:val="-2"/>
        </w:rPr>
        <w:t>3</w:t>
      </w:r>
    </w:p>
    <w:p w14:paraId="0A0FA12F" w14:textId="77777777" w:rsidR="00F1656E" w:rsidRPr="00F1656E" w:rsidRDefault="00F1656E" w:rsidP="00F1656E">
      <w:pPr>
        <w:shd w:val="clear" w:color="auto" w:fill="FFFFFF"/>
        <w:tabs>
          <w:tab w:val="left" w:leader="underscore" w:pos="8179"/>
          <w:tab w:val="left" w:leader="underscore" w:pos="9562"/>
        </w:tabs>
        <w:spacing w:line="288" w:lineRule="exact"/>
        <w:ind w:left="3490"/>
        <w:jc w:val="right"/>
        <w:rPr>
          <w:rFonts w:ascii="Times New Roman" w:hAnsi="Times New Roman" w:cs="Times New Roman"/>
          <w:spacing w:val="-2"/>
        </w:rPr>
      </w:pPr>
      <w:r w:rsidRPr="00F1656E">
        <w:rPr>
          <w:rFonts w:ascii="Times New Roman" w:hAnsi="Times New Roman" w:cs="Times New Roman"/>
          <w:spacing w:val="-2"/>
        </w:rPr>
        <w:t xml:space="preserve">к протоколу публичных слушаний  </w:t>
      </w:r>
    </w:p>
    <w:p w14:paraId="14A7419F" w14:textId="77777777" w:rsidR="00F1656E" w:rsidRPr="00F1656E" w:rsidRDefault="00F1656E" w:rsidP="00F1656E">
      <w:pPr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1656E">
        <w:rPr>
          <w:rFonts w:ascii="Times New Roman" w:hAnsi="Times New Roman" w:cs="Times New Roman"/>
          <w:spacing w:val="-2"/>
        </w:rPr>
        <w:t xml:space="preserve">                   от 06.08.2026 г.</w:t>
      </w:r>
      <w:r w:rsidRPr="00F1656E">
        <w:rPr>
          <w:rFonts w:ascii="Times New Roman" w:hAnsi="Times New Roman" w:cs="Times New Roman"/>
        </w:rPr>
        <w:tab/>
      </w:r>
    </w:p>
    <w:p w14:paraId="6B978BDB" w14:textId="77777777" w:rsidR="00F1656E" w:rsidRDefault="00F1656E" w:rsidP="00791CD8">
      <w:pPr>
        <w:tabs>
          <w:tab w:val="left" w:pos="1418"/>
        </w:tabs>
        <w:spacing w:before="120" w:after="0" w:line="240" w:lineRule="auto"/>
        <w:ind w:right="-57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</w:p>
    <w:p w14:paraId="5456E9DD" w14:textId="77777777" w:rsidR="00F1656E" w:rsidRDefault="00F1656E" w:rsidP="00791CD8">
      <w:pPr>
        <w:tabs>
          <w:tab w:val="left" w:pos="1418"/>
        </w:tabs>
        <w:spacing w:before="120" w:after="0" w:line="240" w:lineRule="auto"/>
        <w:ind w:right="-57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</w:p>
    <w:p w14:paraId="0B5DEB98" w14:textId="2FDD356A" w:rsidR="008B1D86" w:rsidRDefault="008B1D86" w:rsidP="00791CD8">
      <w:pPr>
        <w:tabs>
          <w:tab w:val="left" w:pos="1418"/>
        </w:tabs>
        <w:spacing w:before="120" w:after="0" w:line="240" w:lineRule="auto"/>
        <w:ind w:right="-57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 w:rsidRPr="00BD79AA">
        <w:rPr>
          <w:rFonts w:ascii="Times New Roman" w:hAnsi="Times New Roman" w:cs="Times New Roman"/>
          <w:sz w:val="28"/>
          <w:szCs w:val="28"/>
          <w:lang w:eastAsia="x-none"/>
        </w:rPr>
        <w:t>Добрый день, уважаем</w:t>
      </w:r>
      <w:r w:rsidR="00713151">
        <w:rPr>
          <w:rFonts w:ascii="Times New Roman" w:hAnsi="Times New Roman" w:cs="Times New Roman"/>
          <w:sz w:val="28"/>
          <w:szCs w:val="28"/>
          <w:lang w:eastAsia="x-none"/>
        </w:rPr>
        <w:t>ая</w:t>
      </w:r>
      <w:r w:rsidRPr="00BD79AA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713151">
        <w:rPr>
          <w:rFonts w:ascii="Times New Roman" w:hAnsi="Times New Roman" w:cs="Times New Roman"/>
          <w:sz w:val="28"/>
          <w:szCs w:val="28"/>
          <w:lang w:eastAsia="x-none"/>
        </w:rPr>
        <w:t>комиссия</w:t>
      </w:r>
      <w:r w:rsidRPr="00BD79AA">
        <w:rPr>
          <w:rFonts w:ascii="Times New Roman" w:hAnsi="Times New Roman" w:cs="Times New Roman"/>
          <w:sz w:val="28"/>
          <w:szCs w:val="28"/>
          <w:lang w:eastAsia="x-none"/>
        </w:rPr>
        <w:t>!</w:t>
      </w:r>
    </w:p>
    <w:p w14:paraId="42EDCE89" w14:textId="77777777" w:rsidR="00372259" w:rsidRDefault="00372259" w:rsidP="00791CD8">
      <w:pPr>
        <w:tabs>
          <w:tab w:val="left" w:pos="1418"/>
        </w:tabs>
        <w:spacing w:after="0" w:line="240" w:lineRule="auto"/>
        <w:ind w:right="-57" w:firstLine="709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</w:p>
    <w:p w14:paraId="1A529F4A" w14:textId="1A03B279" w:rsidR="004923CB" w:rsidRDefault="008B1D86" w:rsidP="00062FA0">
      <w:pPr>
        <w:tabs>
          <w:tab w:val="left" w:pos="1418"/>
        </w:tabs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BD79AA">
        <w:rPr>
          <w:rFonts w:ascii="Times New Roman" w:hAnsi="Times New Roman" w:cs="Times New Roman"/>
          <w:sz w:val="28"/>
          <w:szCs w:val="28"/>
          <w:lang w:eastAsia="x-none"/>
        </w:rPr>
        <w:t>Вашему вниманию представлен</w:t>
      </w:r>
      <w:r w:rsidR="002E459F" w:rsidRPr="002A68F9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E459F" w:rsidRPr="002E459F">
        <w:rPr>
          <w:rFonts w:ascii="Times New Roman" w:hAnsi="Times New Roman" w:cs="Times New Roman"/>
          <w:sz w:val="28"/>
          <w:szCs w:val="28"/>
          <w:lang w:eastAsia="x-none"/>
        </w:rPr>
        <w:t xml:space="preserve">Проект внесения изменений в документацию по планировке территории </w:t>
      </w:r>
      <w:r w:rsidR="00F46E30" w:rsidRPr="00F46E30">
        <w:rPr>
          <w:rFonts w:ascii="Times New Roman" w:hAnsi="Times New Roman" w:cs="Times New Roman"/>
          <w:sz w:val="28"/>
          <w:szCs w:val="28"/>
          <w:lang w:eastAsia="x-none"/>
        </w:rPr>
        <w:t>в границах элемента планировочной структуры центральной части города в районе транспортной развязки пр. Мира - пр. Победы - пр. Строителей в г.</w:t>
      </w:r>
      <w:r w:rsidR="00C4397A">
        <w:rPr>
          <w:rFonts w:ascii="Times New Roman" w:hAnsi="Times New Roman" w:cs="Times New Roman"/>
          <w:sz w:val="28"/>
          <w:szCs w:val="28"/>
          <w:lang w:eastAsia="x-none"/>
        </w:rPr>
        <w:t> </w:t>
      </w:r>
      <w:r w:rsidR="00F46E30" w:rsidRPr="00F46E30">
        <w:rPr>
          <w:rFonts w:ascii="Times New Roman" w:hAnsi="Times New Roman" w:cs="Times New Roman"/>
          <w:sz w:val="28"/>
          <w:szCs w:val="28"/>
          <w:lang w:eastAsia="x-none"/>
        </w:rPr>
        <w:t>Амурск</w:t>
      </w:r>
      <w:r w:rsidR="004923CB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2E459F" w:rsidRPr="002E459F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4923CB" w:rsidRPr="004923CB">
        <w:rPr>
          <w:rFonts w:ascii="Times New Roman" w:hAnsi="Times New Roman" w:cs="Times New Roman"/>
          <w:sz w:val="28"/>
          <w:szCs w:val="28"/>
          <w:lang w:eastAsia="x-none"/>
        </w:rPr>
        <w:t>утвержд</w:t>
      </w:r>
      <w:r w:rsidR="000A0004">
        <w:rPr>
          <w:rFonts w:ascii="Times New Roman" w:hAnsi="Times New Roman" w:cs="Times New Roman"/>
          <w:sz w:val="28"/>
          <w:szCs w:val="28"/>
          <w:lang w:eastAsia="x-none"/>
        </w:rPr>
        <w:t>ё</w:t>
      </w:r>
      <w:r w:rsidR="004923CB" w:rsidRPr="004923CB">
        <w:rPr>
          <w:rFonts w:ascii="Times New Roman" w:hAnsi="Times New Roman" w:cs="Times New Roman"/>
          <w:sz w:val="28"/>
          <w:szCs w:val="28"/>
          <w:lang w:eastAsia="x-none"/>
        </w:rPr>
        <w:t>нн</w:t>
      </w:r>
      <w:r w:rsidR="004923CB">
        <w:rPr>
          <w:rFonts w:ascii="Times New Roman" w:hAnsi="Times New Roman" w:cs="Times New Roman"/>
          <w:sz w:val="28"/>
          <w:szCs w:val="28"/>
          <w:lang w:eastAsia="x-none"/>
        </w:rPr>
        <w:t>ую</w:t>
      </w:r>
      <w:r w:rsidR="004923CB" w:rsidRPr="004923CB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F46E30" w:rsidRPr="00F46E30">
        <w:rPr>
          <w:rFonts w:ascii="Times New Roman" w:hAnsi="Times New Roman" w:cs="Times New Roman"/>
          <w:sz w:val="28"/>
          <w:szCs w:val="28"/>
          <w:lang w:eastAsia="x-none"/>
        </w:rPr>
        <w:t>постановлением администрации городского поселения «Город Амурск» от 15 августа 2024 г. №</w:t>
      </w:r>
      <w:r w:rsidR="00F46E30">
        <w:rPr>
          <w:rFonts w:ascii="Times New Roman" w:hAnsi="Times New Roman" w:cs="Times New Roman"/>
          <w:sz w:val="28"/>
          <w:szCs w:val="28"/>
          <w:lang w:eastAsia="x-none"/>
        </w:rPr>
        <w:t> </w:t>
      </w:r>
      <w:r w:rsidR="00F46E30" w:rsidRPr="00F46E30">
        <w:rPr>
          <w:rFonts w:ascii="Times New Roman" w:hAnsi="Times New Roman" w:cs="Times New Roman"/>
          <w:sz w:val="28"/>
          <w:szCs w:val="28"/>
          <w:lang w:eastAsia="x-none"/>
        </w:rPr>
        <w:t>305</w:t>
      </w:r>
      <w:r w:rsidR="0045377D">
        <w:rPr>
          <w:rFonts w:ascii="Times New Roman" w:hAnsi="Times New Roman" w:cs="Times New Roman"/>
          <w:sz w:val="28"/>
          <w:szCs w:val="28"/>
          <w:lang w:eastAsia="x-none"/>
        </w:rPr>
        <w:t xml:space="preserve"> (далее - Проект)</w:t>
      </w:r>
      <w:r w:rsidR="004923CB" w:rsidRPr="004923CB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14:paraId="7790691D" w14:textId="6B8C7F7B" w:rsidR="00146EC3" w:rsidRDefault="00146EC3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146EC3">
        <w:rPr>
          <w:rFonts w:ascii="Times New Roman" w:hAnsi="Times New Roman" w:cs="Times New Roman"/>
          <w:sz w:val="28"/>
          <w:szCs w:val="28"/>
          <w:lang w:eastAsia="x-none"/>
        </w:rPr>
        <w:t xml:space="preserve">Цели подготовки </w:t>
      </w:r>
      <w:r>
        <w:rPr>
          <w:rFonts w:ascii="Times New Roman" w:hAnsi="Times New Roman" w:cs="Times New Roman"/>
          <w:sz w:val="28"/>
          <w:szCs w:val="28"/>
          <w:lang w:eastAsia="x-none"/>
        </w:rPr>
        <w:t>документации по планировки территории</w:t>
      </w:r>
      <w:r w:rsidRPr="00146EC3">
        <w:rPr>
          <w:rFonts w:ascii="Times New Roman" w:hAnsi="Times New Roman" w:cs="Times New Roman"/>
          <w:sz w:val="28"/>
          <w:szCs w:val="28"/>
          <w:lang w:eastAsia="x-none"/>
        </w:rPr>
        <w:t>:</w:t>
      </w:r>
    </w:p>
    <w:p w14:paraId="08037EB5" w14:textId="7E64B6D7" w:rsidR="004B3CE8" w:rsidRDefault="004B3CE8" w:rsidP="00791CD8">
      <w:pPr>
        <w:tabs>
          <w:tab w:val="left" w:pos="1418"/>
        </w:tabs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- </w:t>
      </w:r>
      <w:r w:rsidRPr="004B3CE8">
        <w:rPr>
          <w:rFonts w:ascii="Times New Roman" w:hAnsi="Times New Roman" w:cs="Times New Roman"/>
          <w:sz w:val="28"/>
          <w:szCs w:val="28"/>
          <w:lang w:eastAsia="x-none"/>
        </w:rPr>
        <w:t>обеспечение устойчивого развития территории;</w:t>
      </w:r>
    </w:p>
    <w:p w14:paraId="78C764D7" w14:textId="16375338" w:rsidR="004B3CE8" w:rsidRPr="00146EC3" w:rsidRDefault="004B3CE8" w:rsidP="00791CD8">
      <w:pPr>
        <w:tabs>
          <w:tab w:val="left" w:pos="1418"/>
        </w:tabs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- </w:t>
      </w:r>
      <w:r w:rsidRPr="004B3CE8">
        <w:rPr>
          <w:rFonts w:ascii="Times New Roman" w:hAnsi="Times New Roman" w:cs="Times New Roman"/>
          <w:sz w:val="28"/>
          <w:szCs w:val="28"/>
          <w:lang w:eastAsia="x-none"/>
        </w:rPr>
        <w:t>повышение эффективности использования городских земельных ресурсов;</w:t>
      </w:r>
    </w:p>
    <w:p w14:paraId="7A1D81DB" w14:textId="3F123487" w:rsidR="00146EC3" w:rsidRPr="001A29F4" w:rsidRDefault="00927EC5" w:rsidP="00791CD8">
      <w:pPr>
        <w:pStyle w:val="a7"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- </w:t>
      </w:r>
      <w:r w:rsidR="00146EC3" w:rsidRPr="001A29F4">
        <w:rPr>
          <w:rFonts w:ascii="Times New Roman" w:hAnsi="Times New Roman" w:cs="Times New Roman"/>
          <w:sz w:val="28"/>
          <w:szCs w:val="28"/>
          <w:lang w:eastAsia="x-none"/>
        </w:rPr>
        <w:t>установление красных линий участков улично-дорожной сети;</w:t>
      </w:r>
    </w:p>
    <w:p w14:paraId="590BA65E" w14:textId="22D11416" w:rsidR="00146EC3" w:rsidRPr="001A29F4" w:rsidRDefault="00927EC5" w:rsidP="00791CD8">
      <w:pPr>
        <w:pStyle w:val="a7"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- </w:t>
      </w:r>
      <w:r w:rsidR="00146EC3" w:rsidRPr="001A29F4">
        <w:rPr>
          <w:rFonts w:ascii="Times New Roman" w:hAnsi="Times New Roman" w:cs="Times New Roman"/>
          <w:sz w:val="28"/>
          <w:szCs w:val="28"/>
          <w:lang w:eastAsia="x-none"/>
        </w:rPr>
        <w:t>установление границ территорий общего пользования;</w:t>
      </w:r>
    </w:p>
    <w:p w14:paraId="7CDF357F" w14:textId="6E367E72" w:rsidR="00146EC3" w:rsidRPr="001A29F4" w:rsidRDefault="00927EC5" w:rsidP="00791CD8">
      <w:pPr>
        <w:pStyle w:val="a7"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- </w:t>
      </w:r>
      <w:r w:rsidR="00146EC3" w:rsidRPr="001A29F4">
        <w:rPr>
          <w:rFonts w:ascii="Times New Roman" w:hAnsi="Times New Roman" w:cs="Times New Roman"/>
          <w:sz w:val="28"/>
          <w:szCs w:val="28"/>
          <w:lang w:eastAsia="x-none"/>
        </w:rPr>
        <w:t>определение местоположения границ образуемых земельных участков для строительства объектов капитального строительства, земельных участков под существующими зданиями, сооружениями;</w:t>
      </w:r>
    </w:p>
    <w:p w14:paraId="53B84718" w14:textId="4E6E1726" w:rsidR="00146EC3" w:rsidRPr="001A29F4" w:rsidRDefault="00927EC5" w:rsidP="00791CD8">
      <w:pPr>
        <w:pStyle w:val="a7"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- </w:t>
      </w:r>
      <w:r w:rsidR="00146EC3" w:rsidRPr="001A29F4">
        <w:rPr>
          <w:rFonts w:ascii="Times New Roman" w:hAnsi="Times New Roman" w:cs="Times New Roman"/>
          <w:sz w:val="28"/>
          <w:szCs w:val="28"/>
          <w:lang w:eastAsia="x-none"/>
        </w:rPr>
        <w:t>определение характеристик и очерёдности планируемого развития территории.</w:t>
      </w:r>
    </w:p>
    <w:p w14:paraId="6B49562F" w14:textId="77777777" w:rsidR="00927EC5" w:rsidRDefault="00927EC5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544FDB">
        <w:rPr>
          <w:rFonts w:ascii="Times New Roman" w:hAnsi="Times New Roman" w:cs="Times New Roman"/>
          <w:sz w:val="28"/>
          <w:szCs w:val="28"/>
          <w:lang w:eastAsia="x-none"/>
        </w:rPr>
        <w:t xml:space="preserve">Площадь </w:t>
      </w:r>
      <w:r w:rsidRPr="00841E28">
        <w:rPr>
          <w:rFonts w:ascii="Times New Roman" w:hAnsi="Times New Roman" w:cs="Times New Roman"/>
          <w:sz w:val="28"/>
          <w:szCs w:val="28"/>
          <w:lang w:eastAsia="x-none"/>
        </w:rPr>
        <w:t xml:space="preserve">проектируемой </w:t>
      </w:r>
      <w:r w:rsidRPr="00544FDB">
        <w:rPr>
          <w:rFonts w:ascii="Times New Roman" w:hAnsi="Times New Roman" w:cs="Times New Roman"/>
          <w:sz w:val="28"/>
          <w:szCs w:val="28"/>
          <w:lang w:eastAsia="x-none"/>
        </w:rPr>
        <w:t xml:space="preserve">территории составляет </w:t>
      </w:r>
      <w:r w:rsidRPr="00841E28">
        <w:rPr>
          <w:rFonts w:ascii="Times New Roman" w:hAnsi="Times New Roman" w:cs="Times New Roman"/>
          <w:sz w:val="28"/>
          <w:szCs w:val="28"/>
          <w:lang w:eastAsia="x-none"/>
        </w:rPr>
        <w:t>29,48</w:t>
      </w:r>
      <w:r w:rsidRPr="00544FDB">
        <w:rPr>
          <w:rFonts w:ascii="Times New Roman" w:hAnsi="Times New Roman" w:cs="Times New Roman"/>
          <w:sz w:val="28"/>
          <w:szCs w:val="28"/>
          <w:lang w:eastAsia="x-none"/>
        </w:rPr>
        <w:t xml:space="preserve"> га.</w:t>
      </w:r>
    </w:p>
    <w:p w14:paraId="60704168" w14:textId="2CDF02E9" w:rsidR="00544FDB" w:rsidRPr="00544FDB" w:rsidRDefault="00544FDB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544FDB">
        <w:rPr>
          <w:rFonts w:ascii="Times New Roman" w:hAnsi="Times New Roman" w:cs="Times New Roman"/>
          <w:sz w:val="28"/>
          <w:szCs w:val="28"/>
          <w:lang w:eastAsia="x-none"/>
        </w:rPr>
        <w:t xml:space="preserve">Проектируемая территория расположена </w:t>
      </w:r>
      <w:r w:rsidR="00841E28">
        <w:rPr>
          <w:rFonts w:ascii="Times New Roman" w:hAnsi="Times New Roman" w:cs="Times New Roman"/>
          <w:sz w:val="28"/>
          <w:szCs w:val="28"/>
          <w:lang w:eastAsia="x-none"/>
        </w:rPr>
        <w:t>на землях</w:t>
      </w:r>
      <w:r w:rsidRPr="00544FDB">
        <w:rPr>
          <w:rFonts w:ascii="Times New Roman" w:hAnsi="Times New Roman" w:cs="Times New Roman"/>
          <w:sz w:val="28"/>
          <w:szCs w:val="28"/>
          <w:lang w:eastAsia="x-none"/>
        </w:rPr>
        <w:t xml:space="preserve"> категории </w:t>
      </w:r>
      <w:r w:rsidR="00841E28">
        <w:rPr>
          <w:rFonts w:ascii="Times New Roman" w:hAnsi="Times New Roman" w:cs="Times New Roman"/>
          <w:sz w:val="28"/>
          <w:szCs w:val="28"/>
          <w:lang w:eastAsia="x-none"/>
        </w:rPr>
        <w:t>«</w:t>
      </w:r>
      <w:r w:rsidRPr="00544FDB">
        <w:rPr>
          <w:rFonts w:ascii="Times New Roman" w:hAnsi="Times New Roman" w:cs="Times New Roman"/>
          <w:sz w:val="28"/>
          <w:szCs w:val="28"/>
          <w:lang w:eastAsia="x-none"/>
        </w:rPr>
        <w:t>земли населённых пунктов</w:t>
      </w:r>
      <w:r w:rsidR="00841E28">
        <w:rPr>
          <w:rFonts w:ascii="Times New Roman" w:hAnsi="Times New Roman" w:cs="Times New Roman"/>
          <w:sz w:val="28"/>
          <w:szCs w:val="28"/>
          <w:lang w:eastAsia="x-none"/>
        </w:rPr>
        <w:t>»</w:t>
      </w:r>
      <w:r w:rsidRPr="00544FDB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14:paraId="4EB42052" w14:textId="46C321FE" w:rsidR="00927EC5" w:rsidRDefault="00927EC5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146EC3">
        <w:rPr>
          <w:rFonts w:ascii="Times New Roman" w:hAnsi="Times New Roman" w:cs="Times New Roman"/>
          <w:sz w:val="28"/>
          <w:szCs w:val="28"/>
          <w:lang w:eastAsia="x-none"/>
        </w:rPr>
        <w:t>Территория проектирования представляет собой территорию транспортной развязки кольцевого пересечения пр.</w:t>
      </w:r>
      <w:r>
        <w:rPr>
          <w:rFonts w:ascii="Times New Roman" w:hAnsi="Times New Roman" w:cs="Times New Roman"/>
          <w:sz w:val="28"/>
          <w:szCs w:val="28"/>
          <w:lang w:eastAsia="x-none"/>
        </w:rPr>
        <w:t> </w:t>
      </w:r>
      <w:r w:rsidRPr="00146EC3">
        <w:rPr>
          <w:rFonts w:ascii="Times New Roman" w:hAnsi="Times New Roman" w:cs="Times New Roman"/>
          <w:sz w:val="28"/>
          <w:szCs w:val="28"/>
          <w:lang w:eastAsia="x-none"/>
        </w:rPr>
        <w:t>Мира - пр.</w:t>
      </w:r>
      <w:r>
        <w:rPr>
          <w:rFonts w:ascii="Times New Roman" w:hAnsi="Times New Roman" w:cs="Times New Roman"/>
          <w:sz w:val="28"/>
          <w:szCs w:val="28"/>
          <w:lang w:eastAsia="x-none"/>
        </w:rPr>
        <w:t> </w:t>
      </w:r>
      <w:r w:rsidRPr="00146EC3">
        <w:rPr>
          <w:rFonts w:ascii="Times New Roman" w:hAnsi="Times New Roman" w:cs="Times New Roman"/>
          <w:sz w:val="28"/>
          <w:szCs w:val="28"/>
          <w:lang w:eastAsia="x-none"/>
        </w:rPr>
        <w:t>Победы - пр.</w:t>
      </w:r>
      <w:r>
        <w:rPr>
          <w:rFonts w:ascii="Times New Roman" w:hAnsi="Times New Roman" w:cs="Times New Roman"/>
          <w:sz w:val="28"/>
          <w:szCs w:val="28"/>
          <w:lang w:eastAsia="x-none"/>
        </w:rPr>
        <w:t> </w:t>
      </w:r>
      <w:r w:rsidRPr="00146EC3">
        <w:rPr>
          <w:rFonts w:ascii="Times New Roman" w:hAnsi="Times New Roman" w:cs="Times New Roman"/>
          <w:sz w:val="28"/>
          <w:szCs w:val="28"/>
          <w:lang w:eastAsia="x-none"/>
        </w:rPr>
        <w:t>Строителей – ш.</w:t>
      </w:r>
      <w:r>
        <w:rPr>
          <w:rFonts w:ascii="Times New Roman" w:hAnsi="Times New Roman" w:cs="Times New Roman"/>
          <w:sz w:val="28"/>
          <w:szCs w:val="28"/>
          <w:lang w:eastAsia="x-none"/>
        </w:rPr>
        <w:t> </w:t>
      </w:r>
      <w:r w:rsidRPr="00146EC3">
        <w:rPr>
          <w:rFonts w:ascii="Times New Roman" w:hAnsi="Times New Roman" w:cs="Times New Roman"/>
          <w:sz w:val="28"/>
          <w:szCs w:val="28"/>
          <w:lang w:eastAsia="x-none"/>
        </w:rPr>
        <w:t>Западного.</w:t>
      </w:r>
    </w:p>
    <w:p w14:paraId="29B1346C" w14:textId="77777777" w:rsidR="00927EC5" w:rsidRPr="00927EC5" w:rsidRDefault="00927EC5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927EC5">
        <w:rPr>
          <w:rFonts w:ascii="Times New Roman" w:hAnsi="Times New Roman" w:cs="Times New Roman"/>
          <w:sz w:val="28"/>
          <w:szCs w:val="28"/>
          <w:lang w:eastAsia="x-none"/>
        </w:rPr>
        <w:t>Проспект Мира пересекает всю проектируемую территорию с юга на север и делит её на две части:</w:t>
      </w:r>
    </w:p>
    <w:p w14:paraId="0E34CDC2" w14:textId="16409232" w:rsidR="00927EC5" w:rsidRPr="00927EC5" w:rsidRDefault="00927EC5" w:rsidP="00791CD8">
      <w:pPr>
        <w:tabs>
          <w:tab w:val="left" w:pos="1418"/>
        </w:tabs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- </w:t>
      </w:r>
      <w:r w:rsidRPr="00927EC5">
        <w:rPr>
          <w:rFonts w:ascii="Times New Roman" w:hAnsi="Times New Roman" w:cs="Times New Roman"/>
          <w:sz w:val="28"/>
          <w:szCs w:val="28"/>
          <w:lang w:eastAsia="x-none"/>
        </w:rPr>
        <w:t>с восточной стороны от пр. Мира расположены участки жилых микрорайонов №</w:t>
      </w:r>
      <w:r w:rsidR="00F558DF">
        <w:rPr>
          <w:rFonts w:ascii="Times New Roman" w:hAnsi="Times New Roman" w:cs="Times New Roman"/>
          <w:sz w:val="28"/>
          <w:szCs w:val="28"/>
          <w:lang w:eastAsia="x-none"/>
        </w:rPr>
        <w:t> </w:t>
      </w:r>
      <w:r w:rsidRPr="00927EC5">
        <w:rPr>
          <w:rFonts w:ascii="Times New Roman" w:hAnsi="Times New Roman" w:cs="Times New Roman"/>
          <w:sz w:val="28"/>
          <w:szCs w:val="28"/>
          <w:lang w:eastAsia="x-none"/>
        </w:rPr>
        <w:t>2, №</w:t>
      </w:r>
      <w:r w:rsidR="00F558DF">
        <w:rPr>
          <w:rFonts w:ascii="Times New Roman" w:hAnsi="Times New Roman" w:cs="Times New Roman"/>
          <w:sz w:val="28"/>
          <w:szCs w:val="28"/>
          <w:lang w:eastAsia="x-none"/>
        </w:rPr>
        <w:t> </w:t>
      </w:r>
      <w:r w:rsidRPr="00927EC5">
        <w:rPr>
          <w:rFonts w:ascii="Times New Roman" w:hAnsi="Times New Roman" w:cs="Times New Roman"/>
          <w:sz w:val="28"/>
          <w:szCs w:val="28"/>
          <w:lang w:eastAsia="x-none"/>
        </w:rPr>
        <w:t>3, №</w:t>
      </w:r>
      <w:r w:rsidR="00F558DF">
        <w:rPr>
          <w:rFonts w:ascii="Times New Roman" w:hAnsi="Times New Roman" w:cs="Times New Roman"/>
          <w:sz w:val="28"/>
          <w:szCs w:val="28"/>
          <w:lang w:eastAsia="x-none"/>
        </w:rPr>
        <w:t> </w:t>
      </w:r>
      <w:r w:rsidRPr="00927EC5">
        <w:rPr>
          <w:rFonts w:ascii="Times New Roman" w:hAnsi="Times New Roman" w:cs="Times New Roman"/>
          <w:sz w:val="28"/>
          <w:szCs w:val="28"/>
          <w:lang w:eastAsia="x-none"/>
        </w:rPr>
        <w:t>4 со среднеэтажной, многоэтажной жилой застройкой и застройкой объектами общественно-делового назначения;</w:t>
      </w:r>
    </w:p>
    <w:p w14:paraId="46FBE397" w14:textId="199F4F03" w:rsidR="00927EC5" w:rsidRDefault="00927EC5" w:rsidP="00791CD8">
      <w:pPr>
        <w:tabs>
          <w:tab w:val="left" w:pos="1418"/>
        </w:tabs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- </w:t>
      </w:r>
      <w:r w:rsidRPr="00927EC5">
        <w:rPr>
          <w:rFonts w:ascii="Times New Roman" w:hAnsi="Times New Roman" w:cs="Times New Roman"/>
          <w:sz w:val="28"/>
          <w:szCs w:val="28"/>
          <w:lang w:eastAsia="x-none"/>
        </w:rPr>
        <w:t>с западной стороны от пр. Мира расположена застройка объектами общественно-делового, складского назначения, объектами для размещения транспорта и предприятия промышленности.</w:t>
      </w:r>
    </w:p>
    <w:p w14:paraId="43013723" w14:textId="61867BAC" w:rsidR="00DB0277" w:rsidRDefault="00DB0277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Проектом предлагается актуализация градостроительной документации </w:t>
      </w:r>
      <w:r w:rsidR="00A5152F">
        <w:rPr>
          <w:rFonts w:ascii="Times New Roman" w:hAnsi="Times New Roman" w:cs="Times New Roman"/>
          <w:sz w:val="28"/>
          <w:szCs w:val="28"/>
          <w:lang w:eastAsia="x-none"/>
        </w:rPr>
        <w:t xml:space="preserve">с учётом сложившейся застройки территории, а именно исключение строительства </w:t>
      </w:r>
      <w:r w:rsidR="00EB642C">
        <w:rPr>
          <w:rFonts w:ascii="Times New Roman" w:hAnsi="Times New Roman" w:cs="Times New Roman"/>
          <w:sz w:val="28"/>
          <w:szCs w:val="28"/>
          <w:lang w:eastAsia="x-none"/>
        </w:rPr>
        <w:t xml:space="preserve">продолжения </w:t>
      </w:r>
      <w:r w:rsidR="00EB642C" w:rsidRPr="00EB642C">
        <w:rPr>
          <w:rFonts w:ascii="Times New Roman" w:hAnsi="Times New Roman" w:cs="Times New Roman"/>
          <w:sz w:val="28"/>
          <w:szCs w:val="28"/>
          <w:lang w:eastAsia="x-none"/>
        </w:rPr>
        <w:t>автомобильн</w:t>
      </w:r>
      <w:r w:rsidR="00EB642C">
        <w:rPr>
          <w:rFonts w:ascii="Times New Roman" w:hAnsi="Times New Roman" w:cs="Times New Roman"/>
          <w:sz w:val="28"/>
          <w:szCs w:val="28"/>
          <w:lang w:eastAsia="x-none"/>
        </w:rPr>
        <w:t>ой</w:t>
      </w:r>
      <w:r w:rsidR="00EB642C" w:rsidRPr="00EB642C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A5152F">
        <w:rPr>
          <w:rFonts w:ascii="Times New Roman" w:hAnsi="Times New Roman" w:cs="Times New Roman"/>
          <w:sz w:val="28"/>
          <w:szCs w:val="28"/>
          <w:lang w:eastAsia="x-none"/>
        </w:rPr>
        <w:t>дороги пр. Победы</w:t>
      </w:r>
      <w:r w:rsidR="00EB642C">
        <w:rPr>
          <w:rFonts w:ascii="Times New Roman" w:hAnsi="Times New Roman" w:cs="Times New Roman"/>
          <w:sz w:val="28"/>
          <w:szCs w:val="28"/>
          <w:lang w:eastAsia="x-none"/>
        </w:rPr>
        <w:t xml:space="preserve"> (участка</w:t>
      </w:r>
      <w:r w:rsidR="00EB642C" w:rsidRPr="00EB642C">
        <w:rPr>
          <w:rFonts w:ascii="Times New Roman" w:hAnsi="Times New Roman" w:cs="Times New Roman"/>
          <w:sz w:val="28"/>
          <w:szCs w:val="28"/>
          <w:lang w:eastAsia="x-none"/>
        </w:rPr>
        <w:t xml:space="preserve"> от транспортной развязки «Кольцо»</w:t>
      </w:r>
      <w:r w:rsidR="00EB642C">
        <w:rPr>
          <w:rFonts w:ascii="Times New Roman" w:hAnsi="Times New Roman" w:cs="Times New Roman"/>
          <w:sz w:val="28"/>
          <w:szCs w:val="28"/>
          <w:lang w:eastAsia="x-none"/>
        </w:rPr>
        <w:t xml:space="preserve"> д</w:t>
      </w:r>
      <w:r w:rsidR="00EB642C" w:rsidRPr="00EB642C">
        <w:rPr>
          <w:rFonts w:ascii="Times New Roman" w:hAnsi="Times New Roman" w:cs="Times New Roman"/>
          <w:sz w:val="28"/>
          <w:szCs w:val="28"/>
          <w:lang w:eastAsia="x-none"/>
        </w:rPr>
        <w:t>о Западно</w:t>
      </w:r>
      <w:r w:rsidR="00EB642C">
        <w:rPr>
          <w:rFonts w:ascii="Times New Roman" w:hAnsi="Times New Roman" w:cs="Times New Roman"/>
          <w:sz w:val="28"/>
          <w:szCs w:val="28"/>
          <w:lang w:eastAsia="x-none"/>
        </w:rPr>
        <w:t>го</w:t>
      </w:r>
      <w:r w:rsidR="00EB642C" w:rsidRPr="00EB642C">
        <w:rPr>
          <w:rFonts w:ascii="Times New Roman" w:hAnsi="Times New Roman" w:cs="Times New Roman"/>
          <w:sz w:val="28"/>
          <w:szCs w:val="28"/>
          <w:lang w:eastAsia="x-none"/>
        </w:rPr>
        <w:t xml:space="preserve"> шоссе</w:t>
      </w:r>
      <w:r w:rsidR="00EB642C">
        <w:rPr>
          <w:rFonts w:ascii="Times New Roman" w:hAnsi="Times New Roman" w:cs="Times New Roman"/>
          <w:sz w:val="28"/>
          <w:szCs w:val="28"/>
          <w:lang w:eastAsia="x-none"/>
        </w:rPr>
        <w:t>)</w:t>
      </w:r>
      <w:r w:rsidR="00F558DF">
        <w:rPr>
          <w:rFonts w:ascii="Times New Roman" w:hAnsi="Times New Roman" w:cs="Times New Roman"/>
          <w:sz w:val="28"/>
          <w:szCs w:val="28"/>
          <w:lang w:eastAsia="x-none"/>
        </w:rPr>
        <w:t>.</w:t>
      </w:r>
      <w:r w:rsidR="00EB642C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F558DF">
        <w:rPr>
          <w:rFonts w:ascii="Times New Roman" w:hAnsi="Times New Roman" w:cs="Times New Roman"/>
          <w:sz w:val="28"/>
          <w:szCs w:val="28"/>
          <w:lang w:eastAsia="x-none"/>
        </w:rPr>
        <w:t xml:space="preserve">Для </w:t>
      </w:r>
      <w:r w:rsidR="00F558DF" w:rsidRPr="00F558DF">
        <w:rPr>
          <w:rFonts w:ascii="Times New Roman" w:hAnsi="Times New Roman" w:cs="Times New Roman"/>
          <w:sz w:val="28"/>
          <w:szCs w:val="28"/>
          <w:lang w:eastAsia="x-none"/>
        </w:rPr>
        <w:t xml:space="preserve">движения внегородского автомобильного транспорта </w:t>
      </w:r>
      <w:r w:rsidR="00CC2CC9">
        <w:rPr>
          <w:rFonts w:ascii="Times New Roman" w:hAnsi="Times New Roman" w:cs="Times New Roman"/>
          <w:sz w:val="28"/>
          <w:szCs w:val="28"/>
          <w:lang w:eastAsia="x-none"/>
        </w:rPr>
        <w:t xml:space="preserve">предлагается продолжать использовать </w:t>
      </w:r>
      <w:r w:rsidR="00F558DF">
        <w:rPr>
          <w:rFonts w:ascii="Times New Roman" w:hAnsi="Times New Roman" w:cs="Times New Roman"/>
          <w:sz w:val="28"/>
          <w:szCs w:val="28"/>
          <w:lang w:eastAsia="x-none"/>
        </w:rPr>
        <w:t>Западное шоссе</w:t>
      </w:r>
      <w:r w:rsidR="00F558DF" w:rsidRPr="00F558DF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F558DF">
        <w:rPr>
          <w:rFonts w:ascii="Times New Roman" w:hAnsi="Times New Roman" w:cs="Times New Roman"/>
          <w:sz w:val="28"/>
          <w:szCs w:val="28"/>
          <w:lang w:eastAsia="x-none"/>
        </w:rPr>
        <w:t xml:space="preserve">как </w:t>
      </w:r>
      <w:r w:rsidR="00F558DF" w:rsidRPr="00F558DF">
        <w:rPr>
          <w:rFonts w:ascii="Times New Roman" w:hAnsi="Times New Roman" w:cs="Times New Roman"/>
          <w:sz w:val="28"/>
          <w:szCs w:val="28"/>
          <w:lang w:eastAsia="x-none"/>
        </w:rPr>
        <w:t>основно</w:t>
      </w:r>
      <w:r w:rsidR="00F558DF">
        <w:rPr>
          <w:rFonts w:ascii="Times New Roman" w:hAnsi="Times New Roman" w:cs="Times New Roman"/>
          <w:sz w:val="28"/>
          <w:szCs w:val="28"/>
          <w:lang w:eastAsia="x-none"/>
        </w:rPr>
        <w:t>й п</w:t>
      </w:r>
      <w:r w:rsidR="00F558DF" w:rsidRPr="00F558DF">
        <w:rPr>
          <w:rFonts w:ascii="Times New Roman" w:hAnsi="Times New Roman" w:cs="Times New Roman"/>
          <w:sz w:val="28"/>
          <w:szCs w:val="28"/>
          <w:lang w:eastAsia="x-none"/>
        </w:rPr>
        <w:t>одъезд к городу</w:t>
      </w:r>
      <w:r w:rsidR="00F558DF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14:paraId="7F435670" w14:textId="63E13540" w:rsidR="00CC2CC9" w:rsidRDefault="00430DDE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>С</w:t>
      </w:r>
      <w:r w:rsidRPr="00430DDE">
        <w:rPr>
          <w:rFonts w:ascii="Times New Roman" w:hAnsi="Times New Roman" w:cs="Times New Roman"/>
          <w:sz w:val="28"/>
          <w:szCs w:val="28"/>
          <w:lang w:eastAsia="x-none"/>
        </w:rPr>
        <w:t xml:space="preserve"> целью рационального использования территории </w:t>
      </w:r>
      <w:r w:rsidR="00CC2CC9">
        <w:rPr>
          <w:rFonts w:ascii="Times New Roman" w:hAnsi="Times New Roman" w:cs="Times New Roman"/>
          <w:sz w:val="28"/>
          <w:szCs w:val="28"/>
          <w:lang w:eastAsia="x-none"/>
        </w:rPr>
        <w:t xml:space="preserve">Проектом предусмотрено </w:t>
      </w:r>
      <w:r>
        <w:rPr>
          <w:rFonts w:ascii="Times New Roman" w:hAnsi="Times New Roman" w:cs="Times New Roman"/>
          <w:sz w:val="28"/>
          <w:szCs w:val="28"/>
          <w:lang w:eastAsia="x-none"/>
        </w:rPr>
        <w:t>уточнение границы</w:t>
      </w:r>
      <w:r w:rsidR="00CC2CC9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x-none"/>
        </w:rPr>
        <w:t>земельного участка</w:t>
      </w:r>
      <w:r w:rsidR="00905850">
        <w:rPr>
          <w:rFonts w:ascii="Times New Roman" w:hAnsi="Times New Roman" w:cs="Times New Roman"/>
          <w:sz w:val="28"/>
          <w:szCs w:val="28"/>
          <w:lang w:eastAsia="x-none"/>
        </w:rPr>
        <w:t>, без изменения площади,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5202">
        <w:rPr>
          <w:rFonts w:ascii="Times New Roman" w:hAnsi="Times New Roman" w:cs="Times New Roman"/>
          <w:sz w:val="28"/>
          <w:szCs w:val="28"/>
          <w:lang w:eastAsia="x-none"/>
        </w:rPr>
        <w:t>(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с кадастровым номером </w:t>
      </w:r>
      <w:r w:rsidRPr="00430DDE">
        <w:rPr>
          <w:rFonts w:ascii="Times New Roman" w:hAnsi="Times New Roman" w:cs="Times New Roman"/>
          <w:sz w:val="28"/>
          <w:szCs w:val="28"/>
          <w:lang w:eastAsia="x-none"/>
        </w:rPr>
        <w:t>27:18:0000000:378</w:t>
      </w:r>
      <w:r w:rsidR="00045202">
        <w:rPr>
          <w:rFonts w:ascii="Times New Roman" w:hAnsi="Times New Roman" w:cs="Times New Roman"/>
          <w:sz w:val="28"/>
          <w:szCs w:val="28"/>
          <w:lang w:eastAsia="x-none"/>
        </w:rPr>
        <w:t>)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, занимаемого участком дороги </w:t>
      </w:r>
      <w:r w:rsidRPr="00430DDE">
        <w:rPr>
          <w:rFonts w:ascii="Times New Roman" w:hAnsi="Times New Roman" w:cs="Times New Roman"/>
          <w:sz w:val="28"/>
          <w:szCs w:val="28"/>
          <w:lang w:eastAsia="x-none"/>
        </w:rPr>
        <w:t>пр.</w:t>
      </w:r>
      <w:r>
        <w:rPr>
          <w:rFonts w:ascii="Times New Roman" w:hAnsi="Times New Roman" w:cs="Times New Roman"/>
          <w:sz w:val="28"/>
          <w:szCs w:val="28"/>
          <w:lang w:eastAsia="x-none"/>
        </w:rPr>
        <w:t> </w:t>
      </w:r>
      <w:r w:rsidRPr="00430DDE">
        <w:rPr>
          <w:rFonts w:ascii="Times New Roman" w:hAnsi="Times New Roman" w:cs="Times New Roman"/>
          <w:sz w:val="28"/>
          <w:szCs w:val="28"/>
          <w:lang w:eastAsia="x-none"/>
        </w:rPr>
        <w:t>Мира от дома №</w:t>
      </w:r>
      <w:r>
        <w:rPr>
          <w:rFonts w:ascii="Times New Roman" w:hAnsi="Times New Roman" w:cs="Times New Roman"/>
          <w:sz w:val="28"/>
          <w:szCs w:val="28"/>
          <w:lang w:eastAsia="x-none"/>
        </w:rPr>
        <w:t> </w:t>
      </w:r>
      <w:r w:rsidRPr="00430DDE">
        <w:rPr>
          <w:rFonts w:ascii="Times New Roman" w:hAnsi="Times New Roman" w:cs="Times New Roman"/>
          <w:sz w:val="28"/>
          <w:szCs w:val="28"/>
          <w:lang w:eastAsia="x-none"/>
        </w:rPr>
        <w:t xml:space="preserve">48 до </w:t>
      </w:r>
      <w:r w:rsidRPr="00430DDE">
        <w:rPr>
          <w:rFonts w:ascii="Times New Roman" w:hAnsi="Times New Roman" w:cs="Times New Roman"/>
          <w:sz w:val="28"/>
          <w:szCs w:val="28"/>
          <w:lang w:eastAsia="x-none"/>
        </w:rPr>
        <w:lastRenderedPageBreak/>
        <w:t>шоссе Машиностроителей</w:t>
      </w:r>
      <w:r>
        <w:rPr>
          <w:rFonts w:ascii="Times New Roman" w:hAnsi="Times New Roman" w:cs="Times New Roman"/>
          <w:sz w:val="28"/>
          <w:szCs w:val="28"/>
          <w:lang w:eastAsia="x-none"/>
        </w:rPr>
        <w:t>, а именно включению существующего контура дороги в границы земельного участка.</w:t>
      </w:r>
    </w:p>
    <w:p w14:paraId="747094AA" w14:textId="5E530048" w:rsidR="00927EC5" w:rsidRPr="00947CEF" w:rsidRDefault="00E213D5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>Проектом</w:t>
      </w:r>
      <w:r w:rsidR="00927EC5" w:rsidRPr="00146EC3">
        <w:rPr>
          <w:rFonts w:ascii="Times New Roman" w:hAnsi="Times New Roman" w:cs="Times New Roman"/>
          <w:sz w:val="28"/>
          <w:szCs w:val="28"/>
          <w:lang w:eastAsia="x-none"/>
        </w:rPr>
        <w:t xml:space="preserve"> установлены красные линии участков улично-дорожной сети: пр. Мира, ш.</w:t>
      </w:r>
      <w:r w:rsidR="007246FD">
        <w:rPr>
          <w:rFonts w:ascii="Times New Roman" w:hAnsi="Times New Roman" w:cs="Times New Roman"/>
          <w:sz w:val="28"/>
          <w:szCs w:val="28"/>
          <w:lang w:eastAsia="x-none"/>
        </w:rPr>
        <w:t> </w:t>
      </w:r>
      <w:r w:rsidR="00927EC5" w:rsidRPr="00146EC3">
        <w:rPr>
          <w:rFonts w:ascii="Times New Roman" w:hAnsi="Times New Roman" w:cs="Times New Roman"/>
          <w:sz w:val="28"/>
          <w:szCs w:val="28"/>
          <w:lang w:eastAsia="x-none"/>
        </w:rPr>
        <w:t>Западного, пр.</w:t>
      </w:r>
      <w:r w:rsidR="007246FD">
        <w:rPr>
          <w:rFonts w:ascii="Times New Roman" w:hAnsi="Times New Roman" w:cs="Times New Roman"/>
          <w:sz w:val="28"/>
          <w:szCs w:val="28"/>
          <w:lang w:eastAsia="x-none"/>
        </w:rPr>
        <w:t> </w:t>
      </w:r>
      <w:r w:rsidR="00927EC5" w:rsidRPr="00146EC3">
        <w:rPr>
          <w:rFonts w:ascii="Times New Roman" w:hAnsi="Times New Roman" w:cs="Times New Roman"/>
          <w:sz w:val="28"/>
          <w:szCs w:val="28"/>
          <w:lang w:eastAsia="x-none"/>
        </w:rPr>
        <w:t>Победы, пр.</w:t>
      </w:r>
      <w:r w:rsidR="007246FD">
        <w:rPr>
          <w:rFonts w:ascii="Times New Roman" w:hAnsi="Times New Roman" w:cs="Times New Roman"/>
          <w:sz w:val="28"/>
          <w:szCs w:val="28"/>
          <w:lang w:eastAsia="x-none"/>
        </w:rPr>
        <w:t> </w:t>
      </w:r>
      <w:r w:rsidR="00927EC5" w:rsidRPr="00146EC3">
        <w:rPr>
          <w:rFonts w:ascii="Times New Roman" w:hAnsi="Times New Roman" w:cs="Times New Roman"/>
          <w:sz w:val="28"/>
          <w:szCs w:val="28"/>
          <w:lang w:eastAsia="x-none"/>
        </w:rPr>
        <w:t>Строителей</w:t>
      </w:r>
      <w:r w:rsidR="007246FD">
        <w:rPr>
          <w:rFonts w:ascii="Times New Roman" w:hAnsi="Times New Roman" w:cs="Times New Roman"/>
          <w:sz w:val="28"/>
          <w:szCs w:val="28"/>
          <w:lang w:eastAsia="x-none"/>
        </w:rPr>
        <w:t>, входящих в границы проектируемой территории</w:t>
      </w:r>
      <w:r w:rsidR="00927EC5" w:rsidRPr="00146EC3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14:paraId="16FA5F42" w14:textId="062EB74E" w:rsidR="00E213D5" w:rsidRDefault="00E213D5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>У</w:t>
      </w:r>
      <w:r w:rsidRPr="00E213D5">
        <w:rPr>
          <w:rFonts w:ascii="Times New Roman" w:hAnsi="Times New Roman" w:cs="Times New Roman"/>
          <w:sz w:val="28"/>
          <w:szCs w:val="28"/>
          <w:lang w:eastAsia="x-none"/>
        </w:rPr>
        <w:t>становлен</w:t>
      </w:r>
      <w:r>
        <w:rPr>
          <w:rFonts w:ascii="Times New Roman" w:hAnsi="Times New Roman" w:cs="Times New Roman"/>
          <w:sz w:val="28"/>
          <w:szCs w:val="28"/>
          <w:lang w:eastAsia="x-none"/>
        </w:rPr>
        <w:t>ы</w:t>
      </w:r>
      <w:r w:rsidRPr="00E213D5">
        <w:rPr>
          <w:rFonts w:ascii="Times New Roman" w:hAnsi="Times New Roman" w:cs="Times New Roman"/>
          <w:sz w:val="28"/>
          <w:szCs w:val="28"/>
          <w:lang w:eastAsia="x-none"/>
        </w:rPr>
        <w:t xml:space="preserve"> границ</w:t>
      </w:r>
      <w:r>
        <w:rPr>
          <w:rFonts w:ascii="Times New Roman" w:hAnsi="Times New Roman" w:cs="Times New Roman"/>
          <w:sz w:val="28"/>
          <w:szCs w:val="28"/>
          <w:lang w:eastAsia="x-none"/>
        </w:rPr>
        <w:t>ы</w:t>
      </w:r>
      <w:r w:rsidRPr="00E213D5">
        <w:rPr>
          <w:rFonts w:ascii="Times New Roman" w:hAnsi="Times New Roman" w:cs="Times New Roman"/>
          <w:sz w:val="28"/>
          <w:szCs w:val="28"/>
          <w:lang w:eastAsia="x-none"/>
        </w:rPr>
        <w:t xml:space="preserve"> территорий общего пользования</w:t>
      </w:r>
      <w:r w:rsidR="00C7354D">
        <w:rPr>
          <w:rFonts w:ascii="Times New Roman" w:hAnsi="Times New Roman" w:cs="Times New Roman"/>
          <w:sz w:val="28"/>
          <w:szCs w:val="28"/>
          <w:lang w:eastAsia="x-none"/>
        </w:rPr>
        <w:t xml:space="preserve">, на которых расположены существующие проезды, </w:t>
      </w:r>
      <w:r w:rsidR="00C7354D" w:rsidRPr="00C7354D">
        <w:rPr>
          <w:rFonts w:ascii="Times New Roman" w:hAnsi="Times New Roman" w:cs="Times New Roman"/>
          <w:sz w:val="28"/>
          <w:szCs w:val="28"/>
          <w:lang w:eastAsia="x-none"/>
        </w:rPr>
        <w:t>территори</w:t>
      </w:r>
      <w:r w:rsidR="00C7354D">
        <w:rPr>
          <w:rFonts w:ascii="Times New Roman" w:hAnsi="Times New Roman" w:cs="Times New Roman"/>
          <w:sz w:val="28"/>
          <w:szCs w:val="28"/>
          <w:lang w:eastAsia="x-none"/>
        </w:rPr>
        <w:t>и</w:t>
      </w:r>
      <w:r w:rsidR="00C7354D" w:rsidRPr="00C7354D">
        <w:rPr>
          <w:rFonts w:ascii="Times New Roman" w:hAnsi="Times New Roman" w:cs="Times New Roman"/>
          <w:sz w:val="28"/>
          <w:szCs w:val="28"/>
          <w:lang w:eastAsia="x-none"/>
        </w:rPr>
        <w:t xml:space="preserve"> общего пользования </w:t>
      </w:r>
      <w:r w:rsidR="00C7354D">
        <w:rPr>
          <w:rFonts w:ascii="Times New Roman" w:hAnsi="Times New Roman" w:cs="Times New Roman"/>
          <w:sz w:val="28"/>
          <w:szCs w:val="28"/>
          <w:lang w:eastAsia="x-none"/>
        </w:rPr>
        <w:t>для размещения сквера на пересечении Западного шоссе и пр. Мира.</w:t>
      </w:r>
    </w:p>
    <w:p w14:paraId="192359A2" w14:textId="09FAC57F" w:rsidR="00927EC5" w:rsidRDefault="00927EC5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927EC5">
        <w:rPr>
          <w:rFonts w:ascii="Times New Roman" w:hAnsi="Times New Roman" w:cs="Times New Roman"/>
          <w:sz w:val="28"/>
          <w:szCs w:val="28"/>
          <w:lang w:eastAsia="x-none"/>
        </w:rPr>
        <w:t>На территориях, свободных от существующей застройки, проектом предусмотрено размещение объектов общественно-делового назначения с западной стороны от пр.</w:t>
      </w:r>
      <w:r w:rsidR="005C58EC">
        <w:rPr>
          <w:rFonts w:ascii="Times New Roman" w:hAnsi="Times New Roman" w:cs="Times New Roman"/>
          <w:sz w:val="28"/>
          <w:szCs w:val="28"/>
          <w:lang w:eastAsia="x-none"/>
        </w:rPr>
        <w:t> </w:t>
      </w:r>
      <w:r w:rsidRPr="00927EC5">
        <w:rPr>
          <w:rFonts w:ascii="Times New Roman" w:hAnsi="Times New Roman" w:cs="Times New Roman"/>
          <w:sz w:val="28"/>
          <w:szCs w:val="28"/>
          <w:lang w:eastAsia="x-none"/>
        </w:rPr>
        <w:t>Мира</w:t>
      </w:r>
      <w:r w:rsidR="005C58EC">
        <w:rPr>
          <w:rFonts w:ascii="Times New Roman" w:hAnsi="Times New Roman" w:cs="Times New Roman"/>
          <w:sz w:val="28"/>
          <w:szCs w:val="28"/>
          <w:lang w:eastAsia="x-none"/>
        </w:rPr>
        <w:t>: торгово-развлекательного центра, многофункционального здания</w:t>
      </w:r>
      <w:r w:rsidR="001174D8">
        <w:rPr>
          <w:rFonts w:ascii="Times New Roman" w:hAnsi="Times New Roman" w:cs="Times New Roman"/>
          <w:sz w:val="28"/>
          <w:szCs w:val="28"/>
          <w:lang w:eastAsia="x-none"/>
        </w:rPr>
        <w:t xml:space="preserve"> и</w:t>
      </w:r>
      <w:r w:rsidR="005C58EC">
        <w:rPr>
          <w:rFonts w:ascii="Times New Roman" w:hAnsi="Times New Roman" w:cs="Times New Roman"/>
          <w:sz w:val="28"/>
          <w:szCs w:val="28"/>
          <w:lang w:eastAsia="x-none"/>
        </w:rPr>
        <w:t xml:space="preserve"> магазина непродовольственных товаров со складом</w:t>
      </w:r>
      <w:r w:rsidR="001174D8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14:paraId="28B67832" w14:textId="77777777" w:rsidR="00D45FDC" w:rsidRDefault="00D45FDC" w:rsidP="00791CD8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1BC">
        <w:rPr>
          <w:rFonts w:ascii="Times New Roman" w:hAnsi="Times New Roman" w:cs="Times New Roman"/>
          <w:sz w:val="28"/>
          <w:szCs w:val="28"/>
        </w:rPr>
        <w:t>Криволинейные об</w:t>
      </w:r>
      <w:r>
        <w:rPr>
          <w:rFonts w:ascii="Times New Roman" w:hAnsi="Times New Roman" w:cs="Times New Roman"/>
          <w:sz w:val="28"/>
          <w:szCs w:val="28"/>
        </w:rPr>
        <w:t>ъё</w:t>
      </w:r>
      <w:r w:rsidRPr="00CC11BC">
        <w:rPr>
          <w:rFonts w:ascii="Times New Roman" w:hAnsi="Times New Roman" w:cs="Times New Roman"/>
          <w:sz w:val="28"/>
          <w:szCs w:val="28"/>
        </w:rPr>
        <w:t>мные решения зданий сформированы благодаря сложившейся градостроительной ситуации центрального ядра города. Кольцевая транспортно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C11BC">
        <w:rPr>
          <w:rFonts w:ascii="Times New Roman" w:hAnsi="Times New Roman" w:cs="Times New Roman"/>
          <w:sz w:val="28"/>
          <w:szCs w:val="28"/>
        </w:rPr>
        <w:t>пешеходная структура диктует особо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C11BC">
        <w:rPr>
          <w:rFonts w:ascii="Times New Roman" w:hAnsi="Times New Roman" w:cs="Times New Roman"/>
          <w:sz w:val="28"/>
          <w:szCs w:val="28"/>
        </w:rPr>
        <w:t xml:space="preserve"> расположение контексту застройки </w:t>
      </w:r>
      <w:r>
        <w:rPr>
          <w:rFonts w:ascii="Times New Roman" w:hAnsi="Times New Roman" w:cs="Times New Roman"/>
          <w:sz w:val="28"/>
          <w:szCs w:val="28"/>
        </w:rPr>
        <w:t>вокруг</w:t>
      </w:r>
      <w:r w:rsidRPr="00CC11BC">
        <w:rPr>
          <w:rFonts w:ascii="Times New Roman" w:hAnsi="Times New Roman" w:cs="Times New Roman"/>
          <w:sz w:val="28"/>
          <w:szCs w:val="28"/>
        </w:rPr>
        <w:t xml:space="preserve"> самого кольца. </w:t>
      </w:r>
    </w:p>
    <w:p w14:paraId="7B2DCC7C" w14:textId="77777777" w:rsidR="00D45FDC" w:rsidRDefault="00D45FDC" w:rsidP="00791CD8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1B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ъ</w:t>
      </w:r>
      <w:r w:rsidRPr="00CC11BC">
        <w:rPr>
          <w:rFonts w:ascii="Times New Roman" w:hAnsi="Times New Roman" w:cs="Times New Roman"/>
          <w:sz w:val="28"/>
          <w:szCs w:val="28"/>
        </w:rPr>
        <w:t>ездная артерия имеет извилистое поворотное направление отсюда и радиально организованный об</w:t>
      </w:r>
      <w:r>
        <w:rPr>
          <w:rFonts w:ascii="Times New Roman" w:hAnsi="Times New Roman" w:cs="Times New Roman"/>
          <w:sz w:val="28"/>
          <w:szCs w:val="28"/>
        </w:rPr>
        <w:t>ъё</w:t>
      </w:r>
      <w:r w:rsidRPr="00CC11BC">
        <w:rPr>
          <w:rFonts w:ascii="Times New Roman" w:hAnsi="Times New Roman" w:cs="Times New Roman"/>
          <w:sz w:val="28"/>
          <w:szCs w:val="28"/>
        </w:rPr>
        <w:t xml:space="preserve">м главного фасада многофункционального здания. </w:t>
      </w:r>
    </w:p>
    <w:p w14:paraId="5E75AA7C" w14:textId="084ECB68" w:rsidR="00D45FDC" w:rsidRDefault="00062FA0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>Здание торгово-</w:t>
      </w:r>
      <w:r w:rsidRPr="00E44B3E">
        <w:rPr>
          <w:rFonts w:ascii="Times New Roman" w:hAnsi="Times New Roman" w:cs="Times New Roman"/>
          <w:sz w:val="28"/>
          <w:szCs w:val="28"/>
          <w:lang w:eastAsia="x-none"/>
        </w:rPr>
        <w:t>развлекательн</w:t>
      </w:r>
      <w:r>
        <w:rPr>
          <w:rFonts w:ascii="Times New Roman" w:hAnsi="Times New Roman" w:cs="Times New Roman"/>
          <w:sz w:val="28"/>
          <w:szCs w:val="28"/>
          <w:lang w:eastAsia="x-none"/>
        </w:rPr>
        <w:t>ого</w:t>
      </w:r>
      <w:r w:rsidRPr="00E44B3E">
        <w:rPr>
          <w:rFonts w:ascii="Times New Roman" w:hAnsi="Times New Roman" w:cs="Times New Roman"/>
          <w:sz w:val="28"/>
          <w:szCs w:val="28"/>
          <w:lang w:eastAsia="x-none"/>
        </w:rPr>
        <w:t xml:space="preserve"> центр</w:t>
      </w:r>
      <w:r>
        <w:rPr>
          <w:rFonts w:ascii="Times New Roman" w:hAnsi="Times New Roman" w:cs="Times New Roman"/>
          <w:sz w:val="28"/>
          <w:szCs w:val="28"/>
          <w:lang w:eastAsia="x-none"/>
        </w:rPr>
        <w:t>а имеет сложную форму и расположено под небольшим углом так, чтобы центральный вход был обращён в сторону кольца.</w:t>
      </w:r>
    </w:p>
    <w:p w14:paraId="74775168" w14:textId="270AA556" w:rsidR="00E44B3E" w:rsidRDefault="00E44B3E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>Двухэтажный т</w:t>
      </w:r>
      <w:r w:rsidRPr="00E44B3E">
        <w:rPr>
          <w:rFonts w:ascii="Times New Roman" w:hAnsi="Times New Roman" w:cs="Times New Roman"/>
          <w:sz w:val="28"/>
          <w:szCs w:val="28"/>
          <w:lang w:eastAsia="x-none"/>
        </w:rPr>
        <w:t>оргово-развлекательный центр (номер на плане «35»)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и пятиэтажное м</w:t>
      </w:r>
      <w:r w:rsidRPr="00E44B3E">
        <w:rPr>
          <w:rFonts w:ascii="Times New Roman" w:hAnsi="Times New Roman" w:cs="Times New Roman"/>
          <w:sz w:val="28"/>
          <w:szCs w:val="28"/>
          <w:lang w:eastAsia="x-none"/>
        </w:rPr>
        <w:t>ногофункциональное здание (номер на плане «34»)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расположены в территориальной зоне </w:t>
      </w:r>
      <w:r w:rsidRPr="00E44B3E">
        <w:rPr>
          <w:rFonts w:ascii="Times New Roman" w:hAnsi="Times New Roman" w:cs="Times New Roman"/>
          <w:sz w:val="28"/>
          <w:szCs w:val="28"/>
          <w:lang w:eastAsia="x-none"/>
        </w:rPr>
        <w:t>Ц-1 – зон</w:t>
      </w:r>
      <w:r>
        <w:rPr>
          <w:rFonts w:ascii="Times New Roman" w:hAnsi="Times New Roman" w:cs="Times New Roman"/>
          <w:sz w:val="28"/>
          <w:szCs w:val="28"/>
          <w:lang w:eastAsia="x-none"/>
        </w:rPr>
        <w:t>е</w:t>
      </w:r>
      <w:r w:rsidRPr="00E44B3E">
        <w:rPr>
          <w:rFonts w:ascii="Times New Roman" w:hAnsi="Times New Roman" w:cs="Times New Roman"/>
          <w:sz w:val="28"/>
          <w:szCs w:val="28"/>
          <w:lang w:eastAsia="x-none"/>
        </w:rPr>
        <w:t xml:space="preserve"> центра, деловой и коммерческой активности</w:t>
      </w:r>
      <w:r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14:paraId="25989733" w14:textId="175525D1" w:rsidR="00E44B3E" w:rsidRDefault="00F37F33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>Одноэтажные м</w:t>
      </w:r>
      <w:r w:rsidR="00E44B3E" w:rsidRPr="00E44B3E">
        <w:rPr>
          <w:rFonts w:ascii="Times New Roman" w:hAnsi="Times New Roman" w:cs="Times New Roman"/>
          <w:sz w:val="28"/>
          <w:szCs w:val="28"/>
          <w:lang w:eastAsia="x-none"/>
        </w:rPr>
        <w:t>агазин непродовольственных товаров (номер на плане «32»)</w:t>
      </w:r>
      <w:r w:rsidR="00E44B3E">
        <w:rPr>
          <w:rFonts w:ascii="Times New Roman" w:hAnsi="Times New Roman" w:cs="Times New Roman"/>
          <w:sz w:val="28"/>
          <w:szCs w:val="28"/>
          <w:lang w:eastAsia="x-none"/>
        </w:rPr>
        <w:t xml:space="preserve"> и с</w:t>
      </w:r>
      <w:r w:rsidR="00E44B3E" w:rsidRPr="00E44B3E">
        <w:rPr>
          <w:rFonts w:ascii="Times New Roman" w:hAnsi="Times New Roman" w:cs="Times New Roman"/>
          <w:sz w:val="28"/>
          <w:szCs w:val="28"/>
          <w:lang w:eastAsia="x-none"/>
        </w:rPr>
        <w:t>клад (номер на плане «33»)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в территориальной зоне </w:t>
      </w:r>
      <w:r w:rsidRPr="00F37F33">
        <w:rPr>
          <w:rFonts w:ascii="Times New Roman" w:hAnsi="Times New Roman" w:cs="Times New Roman"/>
          <w:sz w:val="28"/>
          <w:szCs w:val="28"/>
          <w:lang w:eastAsia="x-none"/>
        </w:rPr>
        <w:t>К-1 – зон</w:t>
      </w:r>
      <w:r>
        <w:rPr>
          <w:rFonts w:ascii="Times New Roman" w:hAnsi="Times New Roman" w:cs="Times New Roman"/>
          <w:sz w:val="28"/>
          <w:szCs w:val="28"/>
          <w:lang w:eastAsia="x-none"/>
        </w:rPr>
        <w:t>е</w:t>
      </w:r>
      <w:r w:rsidRPr="00F37F33">
        <w:rPr>
          <w:rFonts w:ascii="Times New Roman" w:hAnsi="Times New Roman" w:cs="Times New Roman"/>
          <w:sz w:val="28"/>
          <w:szCs w:val="28"/>
          <w:lang w:eastAsia="x-none"/>
        </w:rPr>
        <w:t xml:space="preserve"> коммунально-складских предприятий</w:t>
      </w:r>
      <w:r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14:paraId="211AD039" w14:textId="758C6873" w:rsidR="001174D8" w:rsidRDefault="001174D8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>П</w:t>
      </w:r>
      <w:r w:rsidRPr="001174D8">
        <w:rPr>
          <w:rFonts w:ascii="Times New Roman" w:hAnsi="Times New Roman" w:cs="Times New Roman"/>
          <w:sz w:val="28"/>
          <w:szCs w:val="28"/>
          <w:lang w:eastAsia="x-none"/>
        </w:rPr>
        <w:t xml:space="preserve">роектом предусмотрено размещение </w:t>
      </w:r>
      <w:r w:rsidRPr="00927EC5">
        <w:rPr>
          <w:rFonts w:ascii="Times New Roman" w:hAnsi="Times New Roman" w:cs="Times New Roman"/>
          <w:sz w:val="28"/>
          <w:szCs w:val="28"/>
          <w:lang w:eastAsia="x-none"/>
        </w:rPr>
        <w:t>объектов общественно-делового и бытового назначения с восточной стороны от пр. Мира</w:t>
      </w:r>
      <w:r>
        <w:rPr>
          <w:rFonts w:ascii="Times New Roman" w:hAnsi="Times New Roman" w:cs="Times New Roman"/>
          <w:sz w:val="28"/>
          <w:szCs w:val="28"/>
          <w:lang w:eastAsia="x-none"/>
        </w:rPr>
        <w:t>: магазина и здания бытового обслуживания.</w:t>
      </w:r>
    </w:p>
    <w:p w14:paraId="268FFE4A" w14:textId="5D01AFAD" w:rsidR="00F37F33" w:rsidRDefault="00F37F33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>Одноэтажный м</w:t>
      </w:r>
      <w:r w:rsidRPr="00F37F33">
        <w:rPr>
          <w:rFonts w:ascii="Times New Roman" w:hAnsi="Times New Roman" w:cs="Times New Roman"/>
          <w:sz w:val="28"/>
          <w:szCs w:val="28"/>
          <w:lang w:eastAsia="x-none"/>
        </w:rPr>
        <w:t>агазин (номер на плане «36»)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расположен в территориальной зоне </w:t>
      </w:r>
      <w:r w:rsidRPr="00E44B3E">
        <w:rPr>
          <w:rFonts w:ascii="Times New Roman" w:hAnsi="Times New Roman" w:cs="Times New Roman"/>
          <w:sz w:val="28"/>
          <w:szCs w:val="28"/>
          <w:lang w:eastAsia="x-none"/>
        </w:rPr>
        <w:t>Ц-1 – зон</w:t>
      </w:r>
      <w:r>
        <w:rPr>
          <w:rFonts w:ascii="Times New Roman" w:hAnsi="Times New Roman" w:cs="Times New Roman"/>
          <w:sz w:val="28"/>
          <w:szCs w:val="28"/>
          <w:lang w:eastAsia="x-none"/>
        </w:rPr>
        <w:t>е</w:t>
      </w:r>
      <w:r w:rsidRPr="00E44B3E">
        <w:rPr>
          <w:rFonts w:ascii="Times New Roman" w:hAnsi="Times New Roman" w:cs="Times New Roman"/>
          <w:sz w:val="28"/>
          <w:szCs w:val="28"/>
          <w:lang w:eastAsia="x-none"/>
        </w:rPr>
        <w:t xml:space="preserve"> центра, деловой и коммерческой активности</w:t>
      </w:r>
      <w:r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14:paraId="24BD5A70" w14:textId="4B8811EA" w:rsidR="00F37F33" w:rsidRDefault="007246FD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>З</w:t>
      </w:r>
      <w:r w:rsidR="00F37F33" w:rsidRPr="00F37F33">
        <w:rPr>
          <w:rFonts w:ascii="Times New Roman" w:hAnsi="Times New Roman" w:cs="Times New Roman"/>
          <w:sz w:val="28"/>
          <w:szCs w:val="28"/>
          <w:lang w:eastAsia="x-none"/>
        </w:rPr>
        <w:t>дание бытового обслуживания (номер на плане «37»)</w:t>
      </w:r>
      <w:r w:rsidR="00F37F33">
        <w:rPr>
          <w:rFonts w:ascii="Times New Roman" w:hAnsi="Times New Roman" w:cs="Times New Roman"/>
          <w:sz w:val="28"/>
          <w:szCs w:val="28"/>
          <w:lang w:eastAsia="x-none"/>
        </w:rPr>
        <w:t xml:space="preserve"> в территориальной зоне</w:t>
      </w:r>
      <w:r w:rsidR="00F37F33" w:rsidRPr="00F37F33">
        <w:rPr>
          <w:rFonts w:ascii="Times New Roman" w:hAnsi="Times New Roman" w:cs="Times New Roman"/>
          <w:sz w:val="28"/>
          <w:szCs w:val="28"/>
          <w:lang w:eastAsia="x-none"/>
        </w:rPr>
        <w:t xml:space="preserve"> Ж-3 – зон</w:t>
      </w:r>
      <w:r w:rsidR="00F37F33">
        <w:rPr>
          <w:rFonts w:ascii="Times New Roman" w:hAnsi="Times New Roman" w:cs="Times New Roman"/>
          <w:sz w:val="28"/>
          <w:szCs w:val="28"/>
          <w:lang w:eastAsia="x-none"/>
        </w:rPr>
        <w:t>е</w:t>
      </w:r>
      <w:r w:rsidR="00F37F33" w:rsidRPr="00F37F33">
        <w:rPr>
          <w:rFonts w:ascii="Times New Roman" w:hAnsi="Times New Roman" w:cs="Times New Roman"/>
          <w:sz w:val="28"/>
          <w:szCs w:val="28"/>
          <w:lang w:eastAsia="x-none"/>
        </w:rPr>
        <w:t xml:space="preserve"> смешанной жилой застройки (3-10 этажей)</w:t>
      </w:r>
      <w:r w:rsidR="00F37F33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14:paraId="1E25C66E" w14:textId="3C9B6C4E" w:rsidR="0045377D" w:rsidRDefault="00440999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>П</w:t>
      </w:r>
      <w:r w:rsidR="0045377D" w:rsidRPr="0045377D">
        <w:rPr>
          <w:rFonts w:ascii="Times New Roman" w:hAnsi="Times New Roman" w:cs="Times New Roman"/>
          <w:sz w:val="28"/>
          <w:szCs w:val="28"/>
          <w:lang w:eastAsia="x-none"/>
        </w:rPr>
        <w:t>редусмотрено подключение всех проектируемых объектов капитального строительства к централизованн</w:t>
      </w:r>
      <w:r w:rsidR="005F0F74">
        <w:rPr>
          <w:rFonts w:ascii="Times New Roman" w:hAnsi="Times New Roman" w:cs="Times New Roman"/>
          <w:sz w:val="28"/>
          <w:szCs w:val="28"/>
          <w:lang w:eastAsia="x-none"/>
        </w:rPr>
        <w:t>ым</w:t>
      </w:r>
      <w:r w:rsidR="0045377D" w:rsidRPr="0045377D">
        <w:rPr>
          <w:rFonts w:ascii="Times New Roman" w:hAnsi="Times New Roman" w:cs="Times New Roman"/>
          <w:sz w:val="28"/>
          <w:szCs w:val="28"/>
          <w:lang w:eastAsia="x-none"/>
        </w:rPr>
        <w:t xml:space="preserve"> систем</w:t>
      </w:r>
      <w:r w:rsidR="005F0F74">
        <w:rPr>
          <w:rFonts w:ascii="Times New Roman" w:hAnsi="Times New Roman" w:cs="Times New Roman"/>
          <w:sz w:val="28"/>
          <w:szCs w:val="28"/>
          <w:lang w:eastAsia="x-none"/>
        </w:rPr>
        <w:t>ам</w:t>
      </w:r>
      <w:r w:rsidR="0045377D" w:rsidRPr="0045377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F0F74" w:rsidRPr="005F0F74">
        <w:rPr>
          <w:rFonts w:ascii="Times New Roman" w:hAnsi="Times New Roman" w:cs="Times New Roman"/>
          <w:sz w:val="28"/>
          <w:szCs w:val="28"/>
          <w:lang w:eastAsia="x-none"/>
        </w:rPr>
        <w:t>инженерных коммуникаций</w:t>
      </w:r>
      <w:r w:rsidR="005F0F74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14:paraId="51F040CD" w14:textId="47AEF625" w:rsidR="006C1439" w:rsidRDefault="006C1439" w:rsidP="00791CD8">
      <w:pPr>
        <w:tabs>
          <w:tab w:val="left" w:pos="1418"/>
        </w:tabs>
        <w:spacing w:before="120"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6C1439">
        <w:rPr>
          <w:rFonts w:ascii="Times New Roman" w:hAnsi="Times New Roman" w:cs="Times New Roman"/>
          <w:sz w:val="28"/>
          <w:szCs w:val="28"/>
          <w:lang w:eastAsia="x-none"/>
        </w:rPr>
        <w:t>При размещении объектов социальной сферы учтены условия их пространственной доступности. Радиусы обслуживания населения удовлетворяют нормативным требованиям СП 42.13330.2016 «Градостроительство. Планировка и застройка городских и сельских поселений».</w:t>
      </w:r>
    </w:p>
    <w:p w14:paraId="74B31412" w14:textId="3CEFBAA7" w:rsidR="00330876" w:rsidRDefault="00330876" w:rsidP="002B760F">
      <w:pPr>
        <w:tabs>
          <w:tab w:val="left" w:pos="1418"/>
        </w:tabs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В соответствии с </w:t>
      </w:r>
      <w:r w:rsidRPr="00330876">
        <w:rPr>
          <w:rFonts w:ascii="Times New Roman" w:hAnsi="Times New Roman" w:cs="Times New Roman"/>
          <w:sz w:val="28"/>
          <w:szCs w:val="28"/>
          <w:lang w:eastAsia="x-none"/>
        </w:rPr>
        <w:t xml:space="preserve">Программой комплексного развития транспортной инфраструктуры городского поселения «Город Амурск» на 2018-2030 годы </w:t>
      </w:r>
      <w:r>
        <w:rPr>
          <w:rFonts w:ascii="Times New Roman" w:hAnsi="Times New Roman" w:cs="Times New Roman"/>
          <w:sz w:val="28"/>
          <w:szCs w:val="28"/>
          <w:lang w:eastAsia="x-none"/>
        </w:rPr>
        <w:t>Проектом предусмотрено с</w:t>
      </w:r>
      <w:r w:rsidRPr="00330876">
        <w:rPr>
          <w:rFonts w:ascii="Times New Roman" w:hAnsi="Times New Roman" w:cs="Times New Roman"/>
          <w:sz w:val="28"/>
          <w:szCs w:val="28"/>
          <w:lang w:eastAsia="x-none"/>
        </w:rPr>
        <w:t>троительство сетей наружного освещения вдоль маршрутов движения автомобильного транспорта и пешеходов</w:t>
      </w:r>
      <w:r>
        <w:rPr>
          <w:rFonts w:ascii="Times New Roman" w:hAnsi="Times New Roman" w:cs="Times New Roman"/>
          <w:sz w:val="28"/>
          <w:szCs w:val="28"/>
          <w:lang w:eastAsia="x-none"/>
        </w:rPr>
        <w:t>:</w:t>
      </w:r>
    </w:p>
    <w:p w14:paraId="4CC1488C" w14:textId="68952D33" w:rsidR="00330876" w:rsidRPr="00330876" w:rsidRDefault="00330876" w:rsidP="002B760F">
      <w:pPr>
        <w:tabs>
          <w:tab w:val="left" w:pos="1418"/>
        </w:tabs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lastRenderedPageBreak/>
        <w:t>- с</w:t>
      </w:r>
      <w:r w:rsidRPr="00330876">
        <w:rPr>
          <w:rFonts w:ascii="Times New Roman" w:hAnsi="Times New Roman" w:cs="Times New Roman"/>
          <w:sz w:val="28"/>
          <w:szCs w:val="28"/>
          <w:lang w:eastAsia="x-none"/>
        </w:rPr>
        <w:t>ети наружного освещения по пр. Мира от транспортной развязки «Кольцо» до шоссе Машиностроителей;</w:t>
      </w:r>
    </w:p>
    <w:p w14:paraId="50CF5FBE" w14:textId="74B63234" w:rsidR="00330876" w:rsidRDefault="00330876" w:rsidP="002B760F">
      <w:pPr>
        <w:tabs>
          <w:tab w:val="left" w:pos="1418"/>
        </w:tabs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>- с</w:t>
      </w:r>
      <w:r w:rsidRPr="00330876">
        <w:rPr>
          <w:rFonts w:ascii="Times New Roman" w:hAnsi="Times New Roman" w:cs="Times New Roman"/>
          <w:sz w:val="28"/>
          <w:szCs w:val="28"/>
          <w:lang w:eastAsia="x-none"/>
        </w:rPr>
        <w:t>ети наружного освещения по Западному шоссе, от транспортной развязки «Кольцо» до выезда из г. Амурска</w:t>
      </w:r>
      <w:r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14:paraId="312F02B2" w14:textId="77777777" w:rsidR="00062FA0" w:rsidRDefault="00062FA0" w:rsidP="002B760F">
      <w:pPr>
        <w:tabs>
          <w:tab w:val="left" w:pos="1418"/>
        </w:tabs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D069C9" w14:textId="4EEE909F" w:rsidR="00D45FDC" w:rsidRDefault="00C5475D" w:rsidP="002B760F">
      <w:pPr>
        <w:tabs>
          <w:tab w:val="left" w:pos="1418"/>
        </w:tabs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BD79AA">
        <w:rPr>
          <w:rFonts w:ascii="Times New Roman" w:hAnsi="Times New Roman" w:cs="Times New Roman"/>
          <w:sz w:val="28"/>
          <w:szCs w:val="28"/>
        </w:rPr>
        <w:t>Спасибо за внимание!</w:t>
      </w:r>
      <w:r w:rsidRPr="005F11E1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</w:p>
    <w:sectPr w:rsidR="00D45FDC" w:rsidSect="00062FA0">
      <w:headerReference w:type="default" r:id="rId8"/>
      <w:pgSz w:w="11906" w:h="16838"/>
      <w:pgMar w:top="720" w:right="720" w:bottom="284" w:left="720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ADA90" w14:textId="77777777" w:rsidR="00B925BB" w:rsidRDefault="00B925BB">
      <w:pPr>
        <w:spacing w:after="0" w:line="240" w:lineRule="auto"/>
      </w:pPr>
      <w:r>
        <w:separator/>
      </w:r>
    </w:p>
  </w:endnote>
  <w:endnote w:type="continuationSeparator" w:id="0">
    <w:p w14:paraId="17B8EBFC" w14:textId="77777777" w:rsidR="00B925BB" w:rsidRDefault="00B92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20CBB" w14:textId="77777777" w:rsidR="00B925BB" w:rsidRDefault="00B925BB">
      <w:pPr>
        <w:spacing w:after="0" w:line="240" w:lineRule="auto"/>
      </w:pPr>
      <w:r>
        <w:separator/>
      </w:r>
    </w:p>
  </w:footnote>
  <w:footnote w:type="continuationSeparator" w:id="0">
    <w:p w14:paraId="6E883E72" w14:textId="77777777" w:rsidR="00B925BB" w:rsidRDefault="00B92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8348715"/>
      <w:docPartObj>
        <w:docPartGallery w:val="Page Numbers (Top of Page)"/>
        <w:docPartUnique/>
      </w:docPartObj>
    </w:sdtPr>
    <w:sdtContent>
      <w:p w14:paraId="3667BFB3" w14:textId="2B753662" w:rsidR="008B3FC9" w:rsidRDefault="008B3FC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8357DC" w14:textId="77777777" w:rsidR="008B3FC9" w:rsidRDefault="008B3FC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4DF"/>
    <w:multiLevelType w:val="hybridMultilevel"/>
    <w:tmpl w:val="248A0C9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6D92ADD"/>
    <w:multiLevelType w:val="hybridMultilevel"/>
    <w:tmpl w:val="53847E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E7F739E"/>
    <w:multiLevelType w:val="hybridMultilevel"/>
    <w:tmpl w:val="7478933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6507771">
    <w:abstractNumId w:val="0"/>
  </w:num>
  <w:num w:numId="2" w16cid:durableId="510681959">
    <w:abstractNumId w:val="2"/>
  </w:num>
  <w:num w:numId="3" w16cid:durableId="1317151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C9"/>
    <w:rsid w:val="00002388"/>
    <w:rsid w:val="000451AF"/>
    <w:rsid w:val="00045202"/>
    <w:rsid w:val="000501F3"/>
    <w:rsid w:val="00052D3A"/>
    <w:rsid w:val="0005760F"/>
    <w:rsid w:val="00062AC6"/>
    <w:rsid w:val="00062FA0"/>
    <w:rsid w:val="00077498"/>
    <w:rsid w:val="000806EB"/>
    <w:rsid w:val="00085BAF"/>
    <w:rsid w:val="00097CB4"/>
    <w:rsid w:val="000A0004"/>
    <w:rsid w:val="000A5EE2"/>
    <w:rsid w:val="000A76AE"/>
    <w:rsid w:val="000B4DF1"/>
    <w:rsid w:val="000D4611"/>
    <w:rsid w:val="000D65C4"/>
    <w:rsid w:val="000E3C86"/>
    <w:rsid w:val="000F229B"/>
    <w:rsid w:val="001174D8"/>
    <w:rsid w:val="001233C7"/>
    <w:rsid w:val="00130799"/>
    <w:rsid w:val="001441ED"/>
    <w:rsid w:val="00146EC3"/>
    <w:rsid w:val="00153F8F"/>
    <w:rsid w:val="00162841"/>
    <w:rsid w:val="00177812"/>
    <w:rsid w:val="0018131B"/>
    <w:rsid w:val="00186CF5"/>
    <w:rsid w:val="00187393"/>
    <w:rsid w:val="00190573"/>
    <w:rsid w:val="001A29F4"/>
    <w:rsid w:val="001D515D"/>
    <w:rsid w:val="001D6543"/>
    <w:rsid w:val="001E16C5"/>
    <w:rsid w:val="001F483F"/>
    <w:rsid w:val="001F5DD7"/>
    <w:rsid w:val="00200DD1"/>
    <w:rsid w:val="00201239"/>
    <w:rsid w:val="002061C5"/>
    <w:rsid w:val="002073B2"/>
    <w:rsid w:val="00233782"/>
    <w:rsid w:val="00233945"/>
    <w:rsid w:val="00237469"/>
    <w:rsid w:val="002459BA"/>
    <w:rsid w:val="00251EC0"/>
    <w:rsid w:val="00253FFD"/>
    <w:rsid w:val="002544DA"/>
    <w:rsid w:val="00256886"/>
    <w:rsid w:val="00261637"/>
    <w:rsid w:val="002858C3"/>
    <w:rsid w:val="002923BB"/>
    <w:rsid w:val="0029431F"/>
    <w:rsid w:val="002A1AD0"/>
    <w:rsid w:val="002A5129"/>
    <w:rsid w:val="002A68F9"/>
    <w:rsid w:val="002B5479"/>
    <w:rsid w:val="002B760F"/>
    <w:rsid w:val="002D0297"/>
    <w:rsid w:val="002D1D4B"/>
    <w:rsid w:val="002E3837"/>
    <w:rsid w:val="002E459F"/>
    <w:rsid w:val="0030246E"/>
    <w:rsid w:val="00326D3E"/>
    <w:rsid w:val="00327D09"/>
    <w:rsid w:val="00330876"/>
    <w:rsid w:val="0037169D"/>
    <w:rsid w:val="00372259"/>
    <w:rsid w:val="003765FE"/>
    <w:rsid w:val="003906F0"/>
    <w:rsid w:val="003909DF"/>
    <w:rsid w:val="003B1919"/>
    <w:rsid w:val="003B536A"/>
    <w:rsid w:val="003C008F"/>
    <w:rsid w:val="003C5F64"/>
    <w:rsid w:val="003D3EE1"/>
    <w:rsid w:val="003F2DE7"/>
    <w:rsid w:val="00401F84"/>
    <w:rsid w:val="00403F78"/>
    <w:rsid w:val="00413F7E"/>
    <w:rsid w:val="00417755"/>
    <w:rsid w:val="00430DDE"/>
    <w:rsid w:val="004344D6"/>
    <w:rsid w:val="00440999"/>
    <w:rsid w:val="0045377D"/>
    <w:rsid w:val="004613E5"/>
    <w:rsid w:val="00471770"/>
    <w:rsid w:val="004923CB"/>
    <w:rsid w:val="004A1F87"/>
    <w:rsid w:val="004B3CE8"/>
    <w:rsid w:val="004D0BDE"/>
    <w:rsid w:val="0052262E"/>
    <w:rsid w:val="00531C20"/>
    <w:rsid w:val="0053621F"/>
    <w:rsid w:val="005415B5"/>
    <w:rsid w:val="00544FDB"/>
    <w:rsid w:val="00546854"/>
    <w:rsid w:val="00561F6E"/>
    <w:rsid w:val="005728C3"/>
    <w:rsid w:val="005853A3"/>
    <w:rsid w:val="005A2E35"/>
    <w:rsid w:val="005B08CA"/>
    <w:rsid w:val="005B20A2"/>
    <w:rsid w:val="005B7A70"/>
    <w:rsid w:val="005C58EC"/>
    <w:rsid w:val="005D361B"/>
    <w:rsid w:val="005D749E"/>
    <w:rsid w:val="005F0F74"/>
    <w:rsid w:val="005F11E1"/>
    <w:rsid w:val="005F5E75"/>
    <w:rsid w:val="005F6BE2"/>
    <w:rsid w:val="0060069C"/>
    <w:rsid w:val="00603C3D"/>
    <w:rsid w:val="00606DAB"/>
    <w:rsid w:val="00606E7C"/>
    <w:rsid w:val="00610AEB"/>
    <w:rsid w:val="00611588"/>
    <w:rsid w:val="006121C5"/>
    <w:rsid w:val="00627872"/>
    <w:rsid w:val="006325A6"/>
    <w:rsid w:val="006408AA"/>
    <w:rsid w:val="00652358"/>
    <w:rsid w:val="00652412"/>
    <w:rsid w:val="00654B6A"/>
    <w:rsid w:val="00670373"/>
    <w:rsid w:val="00681ED6"/>
    <w:rsid w:val="00694FA5"/>
    <w:rsid w:val="006A5BF3"/>
    <w:rsid w:val="006A7331"/>
    <w:rsid w:val="006B33FF"/>
    <w:rsid w:val="006C1439"/>
    <w:rsid w:val="006C2D61"/>
    <w:rsid w:val="006C5723"/>
    <w:rsid w:val="006D61C1"/>
    <w:rsid w:val="006E02F4"/>
    <w:rsid w:val="006F2DF6"/>
    <w:rsid w:val="006F44DE"/>
    <w:rsid w:val="006F73B7"/>
    <w:rsid w:val="0070158F"/>
    <w:rsid w:val="00702293"/>
    <w:rsid w:val="00713151"/>
    <w:rsid w:val="0071732D"/>
    <w:rsid w:val="00722753"/>
    <w:rsid w:val="007246FD"/>
    <w:rsid w:val="00732300"/>
    <w:rsid w:val="007339C8"/>
    <w:rsid w:val="007365D6"/>
    <w:rsid w:val="00741795"/>
    <w:rsid w:val="00750B03"/>
    <w:rsid w:val="00755E5E"/>
    <w:rsid w:val="00767B81"/>
    <w:rsid w:val="00767EF9"/>
    <w:rsid w:val="00771B3A"/>
    <w:rsid w:val="00777C69"/>
    <w:rsid w:val="0078288F"/>
    <w:rsid w:val="00785780"/>
    <w:rsid w:val="00791CD8"/>
    <w:rsid w:val="00794406"/>
    <w:rsid w:val="007A1C18"/>
    <w:rsid w:val="007A3622"/>
    <w:rsid w:val="007C0F97"/>
    <w:rsid w:val="007D03EB"/>
    <w:rsid w:val="007D145B"/>
    <w:rsid w:val="007E362B"/>
    <w:rsid w:val="007F2540"/>
    <w:rsid w:val="008003C8"/>
    <w:rsid w:val="00800CF7"/>
    <w:rsid w:val="00803F3E"/>
    <w:rsid w:val="0080612C"/>
    <w:rsid w:val="008211A5"/>
    <w:rsid w:val="0083243E"/>
    <w:rsid w:val="00835145"/>
    <w:rsid w:val="008361AB"/>
    <w:rsid w:val="008374BB"/>
    <w:rsid w:val="00841E28"/>
    <w:rsid w:val="00852510"/>
    <w:rsid w:val="00862D9F"/>
    <w:rsid w:val="00865A47"/>
    <w:rsid w:val="00872CBE"/>
    <w:rsid w:val="00873400"/>
    <w:rsid w:val="00883491"/>
    <w:rsid w:val="0088649F"/>
    <w:rsid w:val="008A6286"/>
    <w:rsid w:val="008B1D86"/>
    <w:rsid w:val="008B3FC9"/>
    <w:rsid w:val="008D14E2"/>
    <w:rsid w:val="008F4A08"/>
    <w:rsid w:val="008F5E9E"/>
    <w:rsid w:val="00900445"/>
    <w:rsid w:val="0090110A"/>
    <w:rsid w:val="00905850"/>
    <w:rsid w:val="0091069B"/>
    <w:rsid w:val="00917389"/>
    <w:rsid w:val="00927EC5"/>
    <w:rsid w:val="009314D2"/>
    <w:rsid w:val="009341A4"/>
    <w:rsid w:val="00935C45"/>
    <w:rsid w:val="00947CEF"/>
    <w:rsid w:val="009555CC"/>
    <w:rsid w:val="00964A97"/>
    <w:rsid w:val="00965C3F"/>
    <w:rsid w:val="0096690B"/>
    <w:rsid w:val="00982D33"/>
    <w:rsid w:val="009911E6"/>
    <w:rsid w:val="009A4C42"/>
    <w:rsid w:val="009B15B1"/>
    <w:rsid w:val="009B4C93"/>
    <w:rsid w:val="009C3885"/>
    <w:rsid w:val="009C7BAD"/>
    <w:rsid w:val="009D0966"/>
    <w:rsid w:val="009D1E39"/>
    <w:rsid w:val="009E2048"/>
    <w:rsid w:val="00A04337"/>
    <w:rsid w:val="00A0486E"/>
    <w:rsid w:val="00A136C3"/>
    <w:rsid w:val="00A16C94"/>
    <w:rsid w:val="00A23DC8"/>
    <w:rsid w:val="00A429B5"/>
    <w:rsid w:val="00A437C9"/>
    <w:rsid w:val="00A51323"/>
    <w:rsid w:val="00A5152F"/>
    <w:rsid w:val="00A57588"/>
    <w:rsid w:val="00A71098"/>
    <w:rsid w:val="00A711F0"/>
    <w:rsid w:val="00A71D0D"/>
    <w:rsid w:val="00A7662C"/>
    <w:rsid w:val="00A81323"/>
    <w:rsid w:val="00A830F3"/>
    <w:rsid w:val="00A94463"/>
    <w:rsid w:val="00AA1CB5"/>
    <w:rsid w:val="00AB0330"/>
    <w:rsid w:val="00AB1672"/>
    <w:rsid w:val="00AC43DD"/>
    <w:rsid w:val="00AD25C3"/>
    <w:rsid w:val="00AD5FC7"/>
    <w:rsid w:val="00AD64C9"/>
    <w:rsid w:val="00AE15F9"/>
    <w:rsid w:val="00AE2717"/>
    <w:rsid w:val="00AE371B"/>
    <w:rsid w:val="00B00E90"/>
    <w:rsid w:val="00B10107"/>
    <w:rsid w:val="00B14F00"/>
    <w:rsid w:val="00B14FAB"/>
    <w:rsid w:val="00B300B9"/>
    <w:rsid w:val="00B33ADA"/>
    <w:rsid w:val="00B376D6"/>
    <w:rsid w:val="00B37F96"/>
    <w:rsid w:val="00B42DC1"/>
    <w:rsid w:val="00B50124"/>
    <w:rsid w:val="00B55773"/>
    <w:rsid w:val="00B55A4B"/>
    <w:rsid w:val="00B561DB"/>
    <w:rsid w:val="00B61FD1"/>
    <w:rsid w:val="00B62578"/>
    <w:rsid w:val="00B8183D"/>
    <w:rsid w:val="00B87291"/>
    <w:rsid w:val="00B925BB"/>
    <w:rsid w:val="00BA09F3"/>
    <w:rsid w:val="00BA42F9"/>
    <w:rsid w:val="00BA4634"/>
    <w:rsid w:val="00BA6075"/>
    <w:rsid w:val="00BA7D31"/>
    <w:rsid w:val="00BC7FC5"/>
    <w:rsid w:val="00BD0CA3"/>
    <w:rsid w:val="00BD79AA"/>
    <w:rsid w:val="00BE450E"/>
    <w:rsid w:val="00C07F1D"/>
    <w:rsid w:val="00C10679"/>
    <w:rsid w:val="00C24252"/>
    <w:rsid w:val="00C332DA"/>
    <w:rsid w:val="00C41AD5"/>
    <w:rsid w:val="00C4397A"/>
    <w:rsid w:val="00C51EE5"/>
    <w:rsid w:val="00C5475D"/>
    <w:rsid w:val="00C6704B"/>
    <w:rsid w:val="00C70E78"/>
    <w:rsid w:val="00C719FD"/>
    <w:rsid w:val="00C7354D"/>
    <w:rsid w:val="00C73885"/>
    <w:rsid w:val="00C91493"/>
    <w:rsid w:val="00C96D85"/>
    <w:rsid w:val="00C97630"/>
    <w:rsid w:val="00CC11BC"/>
    <w:rsid w:val="00CC2A92"/>
    <w:rsid w:val="00CC2CC9"/>
    <w:rsid w:val="00CD0447"/>
    <w:rsid w:val="00CD6A5B"/>
    <w:rsid w:val="00CD7202"/>
    <w:rsid w:val="00CF0AF5"/>
    <w:rsid w:val="00CF12E1"/>
    <w:rsid w:val="00CF57CC"/>
    <w:rsid w:val="00D103F1"/>
    <w:rsid w:val="00D139DB"/>
    <w:rsid w:val="00D14A10"/>
    <w:rsid w:val="00D16A15"/>
    <w:rsid w:val="00D45FDC"/>
    <w:rsid w:val="00D729CE"/>
    <w:rsid w:val="00D77019"/>
    <w:rsid w:val="00D847C3"/>
    <w:rsid w:val="00D84C74"/>
    <w:rsid w:val="00D94F36"/>
    <w:rsid w:val="00DB0277"/>
    <w:rsid w:val="00DB2F98"/>
    <w:rsid w:val="00DB4A09"/>
    <w:rsid w:val="00DB6864"/>
    <w:rsid w:val="00DE4557"/>
    <w:rsid w:val="00E06B61"/>
    <w:rsid w:val="00E10C10"/>
    <w:rsid w:val="00E213D5"/>
    <w:rsid w:val="00E27BAB"/>
    <w:rsid w:val="00E33316"/>
    <w:rsid w:val="00E336E5"/>
    <w:rsid w:val="00E36812"/>
    <w:rsid w:val="00E43796"/>
    <w:rsid w:val="00E44B3E"/>
    <w:rsid w:val="00E46C7A"/>
    <w:rsid w:val="00E52BB1"/>
    <w:rsid w:val="00E72888"/>
    <w:rsid w:val="00E72C2C"/>
    <w:rsid w:val="00E74859"/>
    <w:rsid w:val="00E8476E"/>
    <w:rsid w:val="00E8620D"/>
    <w:rsid w:val="00EA1293"/>
    <w:rsid w:val="00EB642C"/>
    <w:rsid w:val="00EB7B6B"/>
    <w:rsid w:val="00EC3362"/>
    <w:rsid w:val="00EC54EB"/>
    <w:rsid w:val="00EC5D1F"/>
    <w:rsid w:val="00ED3052"/>
    <w:rsid w:val="00EE6ED6"/>
    <w:rsid w:val="00F0681C"/>
    <w:rsid w:val="00F10376"/>
    <w:rsid w:val="00F1173F"/>
    <w:rsid w:val="00F1656E"/>
    <w:rsid w:val="00F16B36"/>
    <w:rsid w:val="00F230A9"/>
    <w:rsid w:val="00F234FE"/>
    <w:rsid w:val="00F3075C"/>
    <w:rsid w:val="00F37F33"/>
    <w:rsid w:val="00F40304"/>
    <w:rsid w:val="00F410A4"/>
    <w:rsid w:val="00F44658"/>
    <w:rsid w:val="00F46E30"/>
    <w:rsid w:val="00F558DF"/>
    <w:rsid w:val="00F565F7"/>
    <w:rsid w:val="00F92388"/>
    <w:rsid w:val="00F97CDD"/>
    <w:rsid w:val="00FA0360"/>
    <w:rsid w:val="00FA0DF9"/>
    <w:rsid w:val="00FA6AEF"/>
    <w:rsid w:val="00FB2009"/>
    <w:rsid w:val="00FB3EDC"/>
    <w:rsid w:val="00FB75A1"/>
    <w:rsid w:val="00FE4D17"/>
    <w:rsid w:val="00FF3479"/>
    <w:rsid w:val="00FF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B56CA"/>
  <w15:chartTrackingRefBased/>
  <w15:docId w15:val="{20C71B88-CDD0-4DD1-B24E-B4D732B37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9341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1D5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515D"/>
  </w:style>
  <w:style w:type="paragraph" w:styleId="a5">
    <w:name w:val="footer"/>
    <w:basedOn w:val="a"/>
    <w:link w:val="a6"/>
    <w:uiPriority w:val="99"/>
    <w:unhideWhenUsed/>
    <w:rsid w:val="001D5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515D"/>
  </w:style>
  <w:style w:type="paragraph" w:styleId="a7">
    <w:name w:val="List Paragraph"/>
    <w:basedOn w:val="a"/>
    <w:uiPriority w:val="34"/>
    <w:qFormat/>
    <w:rsid w:val="001A29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D48D4-7E8C-453D-BFB4-E55758404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1833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Гордеев Виталий</cp:lastModifiedBy>
  <cp:revision>337</cp:revision>
  <dcterms:created xsi:type="dcterms:W3CDTF">2024-07-30T02:00:00Z</dcterms:created>
  <dcterms:modified xsi:type="dcterms:W3CDTF">2026-08-07T00:55:00Z</dcterms:modified>
</cp:coreProperties>
</file>