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B3C15" w14:textId="44FAAD99" w:rsidR="00DF56CE" w:rsidRPr="00DF56CE" w:rsidRDefault="000A3938" w:rsidP="00DF56C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F56CE">
        <w:rPr>
          <w:rFonts w:ascii="Times New Roman" w:hAnsi="Times New Roman" w:cs="Times New Roman"/>
          <w:sz w:val="28"/>
          <w:szCs w:val="28"/>
        </w:rPr>
        <w:t>Итоговый документ</w:t>
      </w:r>
    </w:p>
    <w:p w14:paraId="5FE2A8A9" w14:textId="2D0CEAA9" w:rsidR="00DF56CE" w:rsidRPr="00DF56CE" w:rsidRDefault="00DF56CE" w:rsidP="00DF5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56CE">
        <w:rPr>
          <w:rFonts w:ascii="Times New Roman" w:hAnsi="Times New Roman" w:cs="Times New Roman"/>
          <w:sz w:val="28"/>
          <w:szCs w:val="28"/>
        </w:rPr>
        <w:t>Публичных слушаний в городском поселении «Город Амурск»</w:t>
      </w:r>
    </w:p>
    <w:p w14:paraId="63932544" w14:textId="3E18A0EE" w:rsidR="00DF56CE" w:rsidRDefault="00DF56CE" w:rsidP="00DF5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56CE">
        <w:rPr>
          <w:rFonts w:ascii="Times New Roman" w:hAnsi="Times New Roman" w:cs="Times New Roman"/>
          <w:sz w:val="28"/>
          <w:szCs w:val="28"/>
        </w:rPr>
        <w:t>Амурского муниципального района Хабаровского края</w:t>
      </w:r>
    </w:p>
    <w:p w14:paraId="51E2A8F2" w14:textId="77777777" w:rsidR="00DF56CE" w:rsidRPr="00DF56CE" w:rsidRDefault="00DF56CE" w:rsidP="00DF5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4EA5D01" w14:textId="7F78279F" w:rsidR="00DF56CE" w:rsidRDefault="00DF56CE" w:rsidP="00DF5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56CE">
        <w:rPr>
          <w:rFonts w:ascii="Times New Roman" w:hAnsi="Times New Roman" w:cs="Times New Roman"/>
          <w:sz w:val="28"/>
          <w:szCs w:val="28"/>
        </w:rPr>
        <w:t>06.08.2026</w:t>
      </w:r>
    </w:p>
    <w:p w14:paraId="3F950B8D" w14:textId="53E905C0" w:rsidR="00DF56CE" w:rsidRDefault="00DF56CE" w:rsidP="00DF56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F491CE3" w14:textId="1BBC515C" w:rsidR="00DF56CE" w:rsidRPr="00DF56CE" w:rsidRDefault="00DF56CE" w:rsidP="00DF56CE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6CE">
        <w:rPr>
          <w:rFonts w:ascii="Times New Roman" w:hAnsi="Times New Roman" w:cs="Times New Roman"/>
          <w:sz w:val="28"/>
          <w:szCs w:val="28"/>
        </w:rPr>
        <w:t>ПОВЕСТКА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2E5F3AE" w14:textId="275E1261" w:rsidR="00DF56CE" w:rsidRPr="00DF56CE" w:rsidRDefault="00DF56CE" w:rsidP="00DF56CE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6CE">
        <w:rPr>
          <w:rFonts w:ascii="Times New Roman" w:hAnsi="Times New Roman" w:cs="Times New Roman"/>
          <w:sz w:val="28"/>
          <w:szCs w:val="28"/>
        </w:rPr>
        <w:t>Рассмотрение и утверждение проекта внесения изменений в документацию по планировке территории в границах элемента планировочной структуры центральной части города в районе транспортной развязки</w:t>
      </w:r>
      <w:r>
        <w:rPr>
          <w:rFonts w:ascii="Times New Roman" w:hAnsi="Times New Roman" w:cs="Times New Roman"/>
          <w:sz w:val="28"/>
          <w:szCs w:val="28"/>
        </w:rPr>
        <w:br/>
      </w:r>
      <w:r w:rsidRPr="00DF56CE">
        <w:rPr>
          <w:rFonts w:ascii="Times New Roman" w:hAnsi="Times New Roman" w:cs="Times New Roman"/>
          <w:sz w:val="28"/>
          <w:szCs w:val="28"/>
        </w:rPr>
        <w:t>пр. Мира – пр. Победы – пр. Строителей в г. Амурске.</w:t>
      </w:r>
    </w:p>
    <w:p w14:paraId="4AC20B10" w14:textId="77777777" w:rsidR="00DF56CE" w:rsidRPr="00DF56CE" w:rsidRDefault="00DF56CE" w:rsidP="00DF56CE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B6D5E8" w14:textId="228A0613" w:rsidR="00DF56CE" w:rsidRPr="00DF56CE" w:rsidRDefault="00DF56CE" w:rsidP="00DF56CE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6CE">
        <w:rPr>
          <w:rFonts w:ascii="Times New Roman" w:hAnsi="Times New Roman" w:cs="Times New Roman"/>
          <w:sz w:val="28"/>
          <w:szCs w:val="28"/>
        </w:rPr>
        <w:t>РЕКОМЕНДАЦИИ</w:t>
      </w:r>
    </w:p>
    <w:p w14:paraId="2138E98B" w14:textId="6BE3AA5F" w:rsidR="00DF56CE" w:rsidRPr="00DF56CE" w:rsidRDefault="00DF56CE" w:rsidP="00DF56CE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6CE">
        <w:rPr>
          <w:rFonts w:ascii="Times New Roman" w:hAnsi="Times New Roman" w:cs="Times New Roman"/>
          <w:sz w:val="28"/>
          <w:szCs w:val="28"/>
        </w:rPr>
        <w:t>1.</w:t>
      </w:r>
      <w:r w:rsidR="0041031A">
        <w:rPr>
          <w:rFonts w:ascii="Times New Roman" w:hAnsi="Times New Roman" w:cs="Times New Roman"/>
          <w:sz w:val="28"/>
          <w:szCs w:val="28"/>
        </w:rPr>
        <w:t xml:space="preserve"> </w:t>
      </w:r>
      <w:r w:rsidRPr="00DF56CE">
        <w:rPr>
          <w:rFonts w:ascii="Times New Roman" w:hAnsi="Times New Roman" w:cs="Times New Roman"/>
          <w:sz w:val="28"/>
          <w:szCs w:val="28"/>
        </w:rPr>
        <w:t>Публичные слушания по рассмотрению и утверждению проекта внесения изменений в документацию по планировке территории в границах элемента планировочной структуры центральной части города в районе транспортной развязки пр. Мира – пр. Победы – пр. Строителей в г. Амурске в г. Амурске, признать состоявшимися.</w:t>
      </w:r>
    </w:p>
    <w:p w14:paraId="1F643F2F" w14:textId="0A740170" w:rsidR="00DF56CE" w:rsidRPr="00DF56CE" w:rsidRDefault="00DF56CE" w:rsidP="00DF56CE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6CE">
        <w:rPr>
          <w:rFonts w:ascii="Times New Roman" w:hAnsi="Times New Roman" w:cs="Times New Roman"/>
          <w:sz w:val="28"/>
          <w:szCs w:val="28"/>
        </w:rPr>
        <w:t>2.</w:t>
      </w:r>
      <w:r w:rsidR="0041031A">
        <w:rPr>
          <w:rFonts w:ascii="Times New Roman" w:hAnsi="Times New Roman" w:cs="Times New Roman"/>
          <w:sz w:val="28"/>
          <w:szCs w:val="28"/>
        </w:rPr>
        <w:t xml:space="preserve"> </w:t>
      </w:r>
      <w:r w:rsidR="009D34D6">
        <w:rPr>
          <w:rFonts w:ascii="Times New Roman" w:hAnsi="Times New Roman" w:cs="Times New Roman"/>
          <w:sz w:val="28"/>
          <w:szCs w:val="28"/>
        </w:rPr>
        <w:t>Рекомендовать главе городского поселения «Город Амурск» принять решение об у</w:t>
      </w:r>
      <w:r w:rsidRPr="00DF56CE">
        <w:rPr>
          <w:rFonts w:ascii="Times New Roman" w:hAnsi="Times New Roman" w:cs="Times New Roman"/>
          <w:sz w:val="28"/>
          <w:szCs w:val="28"/>
        </w:rPr>
        <w:t>твер</w:t>
      </w:r>
      <w:r w:rsidR="009D34D6">
        <w:rPr>
          <w:rFonts w:ascii="Times New Roman" w:hAnsi="Times New Roman" w:cs="Times New Roman"/>
          <w:sz w:val="28"/>
          <w:szCs w:val="28"/>
        </w:rPr>
        <w:t>ждении</w:t>
      </w:r>
      <w:r w:rsidRPr="00DF56CE">
        <w:rPr>
          <w:rFonts w:ascii="Times New Roman" w:hAnsi="Times New Roman" w:cs="Times New Roman"/>
          <w:sz w:val="28"/>
          <w:szCs w:val="28"/>
        </w:rPr>
        <w:t xml:space="preserve"> </w:t>
      </w:r>
      <w:r w:rsidR="009D34D6">
        <w:rPr>
          <w:rFonts w:ascii="Times New Roman" w:hAnsi="Times New Roman" w:cs="Times New Roman"/>
          <w:sz w:val="28"/>
          <w:szCs w:val="28"/>
        </w:rPr>
        <w:t>проекта</w:t>
      </w:r>
      <w:r w:rsidRPr="00DF56CE">
        <w:rPr>
          <w:rFonts w:ascii="Times New Roman" w:hAnsi="Times New Roman" w:cs="Times New Roman"/>
          <w:sz w:val="28"/>
          <w:szCs w:val="28"/>
        </w:rPr>
        <w:t xml:space="preserve"> внесения изменений в документацию по планировке территории в границах элемента планировочной структуры центральной части города в районе транспортной развязки</w:t>
      </w:r>
      <w:r w:rsidR="009D34D6">
        <w:rPr>
          <w:rFonts w:ascii="Times New Roman" w:hAnsi="Times New Roman" w:cs="Times New Roman"/>
          <w:sz w:val="28"/>
          <w:szCs w:val="28"/>
        </w:rPr>
        <w:br/>
      </w:r>
      <w:r w:rsidRPr="00DF56CE">
        <w:rPr>
          <w:rFonts w:ascii="Times New Roman" w:hAnsi="Times New Roman" w:cs="Times New Roman"/>
          <w:sz w:val="28"/>
          <w:szCs w:val="28"/>
        </w:rPr>
        <w:t>пр. Мира –</w:t>
      </w:r>
      <w:r w:rsidR="009D34D6">
        <w:rPr>
          <w:rFonts w:ascii="Times New Roman" w:hAnsi="Times New Roman" w:cs="Times New Roman"/>
          <w:sz w:val="28"/>
          <w:szCs w:val="28"/>
        </w:rPr>
        <w:t xml:space="preserve"> </w:t>
      </w:r>
      <w:r w:rsidRPr="00DF56CE">
        <w:rPr>
          <w:rFonts w:ascii="Times New Roman" w:hAnsi="Times New Roman" w:cs="Times New Roman"/>
          <w:sz w:val="28"/>
          <w:szCs w:val="28"/>
        </w:rPr>
        <w:t>пр. Победы – пр. Строителей в г. Амурске.</w:t>
      </w:r>
    </w:p>
    <w:p w14:paraId="63D89EB3" w14:textId="7269B83D" w:rsidR="00DF56CE" w:rsidRPr="00DF56CE" w:rsidRDefault="00F63D5A" w:rsidP="0041031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Направить комплект документов с заявлением </w:t>
      </w:r>
      <w:r w:rsidR="003B1B8C">
        <w:rPr>
          <w:rFonts w:ascii="Times New Roman" w:hAnsi="Times New Roman" w:cs="Times New Roman"/>
          <w:sz w:val="28"/>
          <w:szCs w:val="28"/>
        </w:rPr>
        <w:t xml:space="preserve">ООО Проектная мастерская «Тандем» и материалами по предмету публичных слушаний главе </w:t>
      </w:r>
    </w:p>
    <w:p w14:paraId="084D34D0" w14:textId="79C1788E" w:rsidR="00DF56CE" w:rsidRPr="00DF56CE" w:rsidRDefault="003B1B8C" w:rsidP="003B1B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1B8C">
        <w:rPr>
          <w:rFonts w:ascii="Times New Roman" w:hAnsi="Times New Roman" w:cs="Times New Roman"/>
          <w:sz w:val="28"/>
          <w:szCs w:val="28"/>
        </w:rPr>
        <w:t xml:space="preserve">городского поселения «Город Амурск»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3B1B8C">
        <w:rPr>
          <w:rFonts w:ascii="Times New Roman" w:hAnsi="Times New Roman" w:cs="Times New Roman"/>
          <w:sz w:val="28"/>
          <w:szCs w:val="28"/>
        </w:rPr>
        <w:t>принят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3B1B8C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B1B8C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или об отказе в утверждении </w:t>
      </w:r>
      <w:r w:rsidRPr="003B1B8C">
        <w:rPr>
          <w:rFonts w:ascii="Times New Roman" w:hAnsi="Times New Roman" w:cs="Times New Roman"/>
          <w:sz w:val="28"/>
          <w:szCs w:val="28"/>
        </w:rPr>
        <w:t>проекта внесения изменений в документацию по планировке территории в границах элемента планировочной структуры центральной части города в районе транспортной развязки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1B8C">
        <w:rPr>
          <w:rFonts w:ascii="Times New Roman" w:hAnsi="Times New Roman" w:cs="Times New Roman"/>
          <w:sz w:val="28"/>
          <w:szCs w:val="28"/>
        </w:rPr>
        <w:t>пр. Мира –</w:t>
      </w:r>
      <w:r>
        <w:rPr>
          <w:rFonts w:ascii="Times New Roman" w:hAnsi="Times New Roman" w:cs="Times New Roman"/>
          <w:sz w:val="28"/>
          <w:szCs w:val="28"/>
        </w:rPr>
        <w:br/>
      </w:r>
      <w:r w:rsidRPr="003B1B8C">
        <w:rPr>
          <w:rFonts w:ascii="Times New Roman" w:hAnsi="Times New Roman" w:cs="Times New Roman"/>
          <w:sz w:val="28"/>
          <w:szCs w:val="28"/>
        </w:rPr>
        <w:t>пр. Победы – пр. Строителей в г. Амурске</w:t>
      </w:r>
      <w:r w:rsidR="00F1751F">
        <w:rPr>
          <w:rFonts w:ascii="Times New Roman" w:hAnsi="Times New Roman" w:cs="Times New Roman"/>
          <w:sz w:val="28"/>
          <w:szCs w:val="28"/>
        </w:rPr>
        <w:t xml:space="preserve"> в соответствии со статьей 45 Градостроительного кодекса Российской Федерации.</w:t>
      </w:r>
    </w:p>
    <w:p w14:paraId="14EFC5BD" w14:textId="77777777" w:rsidR="00DF56CE" w:rsidRPr="00DF56CE" w:rsidRDefault="00DF56CE" w:rsidP="00DF56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D81A3A6" w14:textId="77777777" w:rsidR="00DF56CE" w:rsidRPr="00DF56CE" w:rsidRDefault="00DF56CE" w:rsidP="00DF56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16FF5CB" w14:textId="5EF3E9C7" w:rsidR="00DF56CE" w:rsidRPr="00DF56CE" w:rsidRDefault="00DF56CE" w:rsidP="00DF56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6CE">
        <w:rPr>
          <w:rFonts w:ascii="Times New Roman" w:hAnsi="Times New Roman" w:cs="Times New Roman"/>
          <w:sz w:val="28"/>
          <w:szCs w:val="28"/>
        </w:rPr>
        <w:t>Председательствующий                                                                Р.В. Колесников</w:t>
      </w:r>
    </w:p>
    <w:p w14:paraId="3F352218" w14:textId="77777777" w:rsidR="00DF56CE" w:rsidRPr="00DF56CE" w:rsidRDefault="00DF56CE" w:rsidP="00DF56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69D925" w14:textId="27D3F57D" w:rsidR="00DF56CE" w:rsidRPr="00DF56CE" w:rsidRDefault="00DF56CE" w:rsidP="00DF56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56CE">
        <w:rPr>
          <w:rFonts w:ascii="Times New Roman" w:hAnsi="Times New Roman" w:cs="Times New Roman"/>
          <w:sz w:val="28"/>
          <w:szCs w:val="28"/>
        </w:rPr>
        <w:t>Секретарь</w:t>
      </w:r>
      <w:r w:rsidRPr="00DF56CE">
        <w:rPr>
          <w:rFonts w:ascii="Times New Roman" w:hAnsi="Times New Roman" w:cs="Times New Roman"/>
          <w:sz w:val="28"/>
          <w:szCs w:val="28"/>
        </w:rPr>
        <w:tab/>
      </w:r>
      <w:r w:rsidRPr="00DF56CE">
        <w:rPr>
          <w:rFonts w:ascii="Times New Roman" w:hAnsi="Times New Roman" w:cs="Times New Roman"/>
          <w:sz w:val="28"/>
          <w:szCs w:val="28"/>
        </w:rPr>
        <w:tab/>
      </w:r>
      <w:r w:rsidRPr="00DF56CE">
        <w:rPr>
          <w:rFonts w:ascii="Times New Roman" w:hAnsi="Times New Roman" w:cs="Times New Roman"/>
          <w:sz w:val="28"/>
          <w:szCs w:val="28"/>
        </w:rPr>
        <w:tab/>
      </w:r>
      <w:r w:rsidRPr="00DF56CE">
        <w:rPr>
          <w:rFonts w:ascii="Times New Roman" w:hAnsi="Times New Roman" w:cs="Times New Roman"/>
          <w:sz w:val="28"/>
          <w:szCs w:val="28"/>
        </w:rPr>
        <w:tab/>
      </w:r>
      <w:r w:rsidRPr="00DF56CE">
        <w:rPr>
          <w:rFonts w:ascii="Times New Roman" w:hAnsi="Times New Roman" w:cs="Times New Roman"/>
          <w:sz w:val="28"/>
          <w:szCs w:val="28"/>
        </w:rPr>
        <w:tab/>
      </w:r>
      <w:r w:rsidRPr="00DF56CE">
        <w:rPr>
          <w:rFonts w:ascii="Times New Roman" w:hAnsi="Times New Roman" w:cs="Times New Roman"/>
          <w:sz w:val="28"/>
          <w:szCs w:val="28"/>
        </w:rPr>
        <w:tab/>
      </w:r>
      <w:r w:rsidRPr="00DF56CE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DF56C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F56CE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В.В. Гордеев</w:t>
      </w:r>
    </w:p>
    <w:p w14:paraId="2D8E7550" w14:textId="77777777" w:rsidR="00DF56CE" w:rsidRPr="00DF56CE" w:rsidRDefault="00DF56CE" w:rsidP="00DF56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6698360" w14:textId="77777777" w:rsidR="00DF56CE" w:rsidRPr="00DF56CE" w:rsidRDefault="00DF56CE"/>
    <w:sectPr w:rsidR="00DF56CE" w:rsidRPr="00DF5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B16"/>
    <w:rsid w:val="000A3938"/>
    <w:rsid w:val="003B1B8C"/>
    <w:rsid w:val="0041031A"/>
    <w:rsid w:val="009D34D6"/>
    <w:rsid w:val="00DF56CE"/>
    <w:rsid w:val="00E05B16"/>
    <w:rsid w:val="00F1751F"/>
    <w:rsid w:val="00F6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75E31"/>
  <w15:chartTrackingRefBased/>
  <w15:docId w15:val="{FBBCCDCC-14CF-4BA8-96B9-9569068EC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Дмитриевна</dc:creator>
  <cp:keywords/>
  <dc:description/>
  <cp:lastModifiedBy>Светлана Дмитриевна</cp:lastModifiedBy>
  <cp:revision>9</cp:revision>
  <dcterms:created xsi:type="dcterms:W3CDTF">2026-08-07T02:45:00Z</dcterms:created>
  <dcterms:modified xsi:type="dcterms:W3CDTF">2026-08-07T03:24:00Z</dcterms:modified>
</cp:coreProperties>
</file>